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0CF" w:rsidRDefault="00022CE5">
      <w:pPr>
        <w:jc w:val="center"/>
        <w:outlineLvl w:val="2"/>
        <w:rPr>
          <w:rFonts w:ascii="Times New Roman" w:eastAsia="宋体" w:hAnsi="Times New Roman" w:cs="Times New Roman"/>
          <w:b/>
          <w:sz w:val="32"/>
          <w:szCs w:val="32"/>
        </w:rPr>
      </w:pPr>
      <w:r w:rsidRPr="00022CE5">
        <w:rPr>
          <w:rFonts w:ascii="Times New Roman" w:eastAsia="宋体" w:hAnsi="宋体" w:cs="Times New Roman" w:hint="eastAsia"/>
          <w:b/>
          <w:sz w:val="32"/>
          <w:szCs w:val="32"/>
        </w:rPr>
        <w:t>温室气体</w:t>
      </w:r>
      <w:r w:rsidRPr="00022CE5">
        <w:rPr>
          <w:rFonts w:ascii="Times New Roman" w:eastAsia="宋体" w:hAnsi="Times New Roman" w:cs="Times New Roman"/>
          <w:b/>
          <w:sz w:val="32"/>
          <w:szCs w:val="32"/>
        </w:rPr>
        <w:t>(CO</w:t>
      </w:r>
      <w:r w:rsidRPr="00022CE5">
        <w:rPr>
          <w:rFonts w:ascii="Times New Roman" w:eastAsia="宋体" w:hAnsi="Times New Roman" w:cs="Times New Roman"/>
          <w:b/>
          <w:sz w:val="32"/>
          <w:szCs w:val="32"/>
          <w:vertAlign w:val="subscript"/>
        </w:rPr>
        <w:t>2</w:t>
      </w:r>
      <w:r w:rsidRPr="00022CE5">
        <w:rPr>
          <w:rFonts w:ascii="Times New Roman" w:eastAsia="宋体" w:hAnsi="宋体" w:cs="Times New Roman" w:hint="eastAsia"/>
          <w:b/>
          <w:sz w:val="32"/>
          <w:szCs w:val="32"/>
        </w:rPr>
        <w:t>、</w:t>
      </w:r>
      <w:r w:rsidRPr="00022CE5">
        <w:rPr>
          <w:rFonts w:ascii="Times New Roman" w:eastAsia="宋体" w:hAnsi="Times New Roman" w:cs="Times New Roman"/>
          <w:b/>
          <w:sz w:val="32"/>
          <w:szCs w:val="32"/>
        </w:rPr>
        <w:t>CH</w:t>
      </w:r>
      <w:r w:rsidRPr="00022CE5">
        <w:rPr>
          <w:rFonts w:ascii="Times New Roman" w:eastAsia="宋体" w:hAnsi="Times New Roman" w:cs="Times New Roman"/>
          <w:b/>
          <w:sz w:val="32"/>
          <w:szCs w:val="32"/>
          <w:vertAlign w:val="subscript"/>
        </w:rPr>
        <w:t>4</w:t>
      </w:r>
      <w:r w:rsidRPr="00022CE5">
        <w:rPr>
          <w:rFonts w:ascii="Times New Roman" w:eastAsia="宋体" w:hAnsi="Times New Roman" w:cs="Times New Roman"/>
          <w:b/>
          <w:sz w:val="32"/>
          <w:szCs w:val="32"/>
        </w:rPr>
        <w:t xml:space="preserve">) </w:t>
      </w:r>
      <w:r w:rsidRPr="00022CE5">
        <w:rPr>
          <w:rFonts w:ascii="Times New Roman" w:eastAsia="宋体" w:hAnsi="宋体" w:cs="Times New Roman" w:hint="eastAsia"/>
          <w:b/>
          <w:sz w:val="32"/>
          <w:szCs w:val="32"/>
        </w:rPr>
        <w:t>光学法</w:t>
      </w:r>
      <w:r w:rsidR="008D4AC5">
        <w:rPr>
          <w:rFonts w:ascii="Times New Roman" w:eastAsia="宋体" w:hAnsi="宋体" w:cs="Times New Roman" w:hint="eastAsia"/>
          <w:b/>
          <w:bCs/>
          <w:sz w:val="32"/>
          <w:szCs w:val="32"/>
        </w:rPr>
        <w:t>高精度</w:t>
      </w:r>
      <w:r w:rsidRPr="00022CE5">
        <w:rPr>
          <w:rFonts w:ascii="Times New Roman" w:eastAsia="宋体" w:hAnsi="宋体" w:cs="Times New Roman" w:hint="eastAsia"/>
          <w:b/>
          <w:sz w:val="32"/>
          <w:szCs w:val="32"/>
        </w:rPr>
        <w:t>国产在线</w:t>
      </w:r>
      <w:r w:rsidRPr="00022CE5">
        <w:rPr>
          <w:rFonts w:ascii="Times New Roman" w:eastAsia="宋体" w:hAnsi="宋体" w:cs="Times New Roman"/>
          <w:b/>
          <w:sz w:val="32"/>
          <w:szCs w:val="32"/>
        </w:rPr>
        <w:t>监测</w:t>
      </w:r>
      <w:r w:rsidRPr="00022CE5">
        <w:rPr>
          <w:rFonts w:ascii="Times New Roman" w:eastAsia="宋体" w:hAnsi="宋体" w:cs="Times New Roman" w:hint="eastAsia"/>
          <w:b/>
          <w:sz w:val="32"/>
          <w:szCs w:val="32"/>
        </w:rPr>
        <w:t>装备</w:t>
      </w:r>
    </w:p>
    <w:p w:rsidR="009850CF" w:rsidRDefault="00022CE5">
      <w:pPr>
        <w:jc w:val="center"/>
        <w:outlineLvl w:val="2"/>
        <w:rPr>
          <w:rFonts w:ascii="Times New Roman" w:eastAsia="宋体" w:hAnsi="Times New Roman" w:cs="Times New Roman"/>
          <w:b/>
          <w:sz w:val="32"/>
          <w:szCs w:val="32"/>
        </w:rPr>
      </w:pPr>
      <w:r w:rsidRPr="00022CE5">
        <w:rPr>
          <w:rFonts w:ascii="Times New Roman" w:eastAsia="宋体" w:hAnsi="宋体" w:cs="Times New Roman" w:hint="eastAsia"/>
          <w:b/>
          <w:sz w:val="32"/>
          <w:szCs w:val="32"/>
        </w:rPr>
        <w:t>比对试验方法</w:t>
      </w:r>
    </w:p>
    <w:p w:rsidR="00915D8B" w:rsidRPr="000F73AF" w:rsidRDefault="00022CE5" w:rsidP="00D920C9">
      <w:pPr>
        <w:pStyle w:val="a5"/>
        <w:numPr>
          <w:ilvl w:val="0"/>
          <w:numId w:val="4"/>
        </w:numPr>
        <w:ind w:firstLineChars="0"/>
        <w:outlineLvl w:val="2"/>
        <w:rPr>
          <w:rFonts w:ascii="宋体" w:eastAsia="宋体" w:hAnsi="宋体" w:cs="Times New Roman"/>
          <w:sz w:val="32"/>
          <w:szCs w:val="32"/>
        </w:rPr>
      </w:pPr>
      <w:r w:rsidRPr="00022CE5">
        <w:rPr>
          <w:rFonts w:ascii="宋体" w:eastAsia="宋体" w:hAnsi="宋体" w:cs="Times New Roman" w:hint="eastAsia"/>
          <w:sz w:val="32"/>
          <w:szCs w:val="32"/>
        </w:rPr>
        <w:t>试验目的</w:t>
      </w:r>
    </w:p>
    <w:p w:rsidR="009850CF" w:rsidRPr="007D6179" w:rsidRDefault="00F9238F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7D6179">
        <w:rPr>
          <w:rFonts w:ascii="Times New Roman" w:eastAsia="仿宋_GB2312" w:hAnsi="Times New Roman" w:hint="eastAsia"/>
          <w:sz w:val="24"/>
          <w:szCs w:val="24"/>
        </w:rPr>
        <w:t>1</w:t>
      </w:r>
      <w:r w:rsidR="008B7B03" w:rsidRPr="007D6179">
        <w:rPr>
          <w:rFonts w:ascii="Times New Roman" w:eastAsia="仿宋_GB2312" w:hAnsi="Times New Roman" w:hint="eastAsia"/>
          <w:sz w:val="24"/>
          <w:szCs w:val="24"/>
        </w:rPr>
        <w:t xml:space="preserve">. </w:t>
      </w:r>
      <w:r w:rsidR="00022CE5" w:rsidRPr="007D6179">
        <w:rPr>
          <w:rFonts w:ascii="Times New Roman" w:eastAsia="仿宋_GB2312" w:hAnsi="Times New Roman" w:hint="eastAsia"/>
          <w:sz w:val="24"/>
          <w:szCs w:val="24"/>
        </w:rPr>
        <w:t>全面</w:t>
      </w:r>
      <w:r w:rsidR="00DF0227">
        <w:rPr>
          <w:rFonts w:ascii="Times New Roman" w:eastAsia="仿宋_GB2312" w:hAnsi="Times New Roman" w:hint="eastAsia"/>
          <w:sz w:val="24"/>
          <w:szCs w:val="24"/>
        </w:rPr>
        <w:t>了解、</w:t>
      </w:r>
      <w:r w:rsidR="00022CE5" w:rsidRPr="007D6179">
        <w:rPr>
          <w:rFonts w:ascii="Times New Roman" w:eastAsia="仿宋_GB2312" w:hAnsi="Times New Roman" w:hint="eastAsia"/>
          <w:sz w:val="24"/>
          <w:szCs w:val="24"/>
        </w:rPr>
        <w:t>评估</w:t>
      </w:r>
      <w:r w:rsidR="00022CE5" w:rsidRPr="007D6179">
        <w:rPr>
          <w:rFonts w:ascii="Times New Roman" w:eastAsia="仿宋_GB2312" w:hAnsi="Times New Roman" w:cs="Times New Roman"/>
          <w:sz w:val="24"/>
          <w:szCs w:val="24"/>
        </w:rPr>
        <w:t>光学法</w:t>
      </w:r>
      <w:r w:rsidR="00022CE5" w:rsidRPr="007D6179">
        <w:rPr>
          <w:rFonts w:ascii="Times New Roman" w:eastAsia="仿宋_GB2312" w:hAnsi="Times New Roman" w:cs="Times New Roman"/>
          <w:sz w:val="24"/>
          <w:szCs w:val="24"/>
        </w:rPr>
        <w:t>CO</w:t>
      </w:r>
      <w:r w:rsidR="00022CE5" w:rsidRPr="007D6179">
        <w:rPr>
          <w:rFonts w:ascii="Times New Roman" w:eastAsia="仿宋_GB2312" w:hAnsi="Times New Roman" w:cs="Times New Roman"/>
          <w:sz w:val="24"/>
          <w:szCs w:val="24"/>
          <w:vertAlign w:val="subscript"/>
        </w:rPr>
        <w:t>2</w:t>
      </w:r>
      <w:r w:rsidR="00022CE5" w:rsidRPr="007D6179">
        <w:rPr>
          <w:rFonts w:ascii="Times New Roman" w:eastAsia="仿宋_GB2312" w:hAnsi="Times New Roman" w:cs="Times New Roman"/>
          <w:sz w:val="24"/>
          <w:szCs w:val="24"/>
        </w:rPr>
        <w:t>、</w:t>
      </w:r>
      <w:r w:rsidR="00022CE5" w:rsidRPr="007D6179">
        <w:rPr>
          <w:rFonts w:ascii="Times New Roman" w:eastAsia="仿宋_GB2312" w:hAnsi="Times New Roman" w:cs="Times New Roman"/>
          <w:sz w:val="24"/>
          <w:szCs w:val="24"/>
        </w:rPr>
        <w:t>CH</w:t>
      </w:r>
      <w:r w:rsidR="00022CE5" w:rsidRPr="007D6179">
        <w:rPr>
          <w:rFonts w:ascii="Times New Roman" w:eastAsia="仿宋_GB2312" w:hAnsi="Times New Roman" w:cs="Times New Roman"/>
          <w:sz w:val="24"/>
          <w:szCs w:val="24"/>
          <w:vertAlign w:val="subscript"/>
        </w:rPr>
        <w:t>4</w:t>
      </w:r>
      <w:r w:rsidR="00022CE5" w:rsidRPr="007D6179">
        <w:rPr>
          <w:rFonts w:ascii="Times New Roman" w:eastAsia="仿宋_GB2312" w:hAnsi="Times New Roman" w:cs="Times New Roman"/>
          <w:sz w:val="24"/>
          <w:szCs w:val="24"/>
        </w:rPr>
        <w:t>国产在线</w:t>
      </w:r>
      <w:r w:rsidRPr="007D6179">
        <w:rPr>
          <w:rFonts w:ascii="Times New Roman" w:eastAsia="仿宋_GB2312" w:hAnsi="Times New Roman" w:cs="Times New Roman" w:hint="eastAsia"/>
          <w:sz w:val="24"/>
          <w:szCs w:val="24"/>
        </w:rPr>
        <w:t>监测</w:t>
      </w:r>
      <w:r w:rsidR="00022CE5" w:rsidRPr="007D6179">
        <w:rPr>
          <w:rFonts w:ascii="Times New Roman" w:eastAsia="仿宋_GB2312" w:hAnsi="Times New Roman" w:cs="Times New Roman"/>
          <w:sz w:val="24"/>
          <w:szCs w:val="24"/>
        </w:rPr>
        <w:t>设备的</w:t>
      </w:r>
      <w:r w:rsidR="00022CE5" w:rsidRPr="007D6179">
        <w:rPr>
          <w:rFonts w:ascii="Times New Roman" w:eastAsia="仿宋_GB2312" w:hAnsi="Times New Roman" w:hint="eastAsia"/>
          <w:sz w:val="24"/>
          <w:szCs w:val="24"/>
        </w:rPr>
        <w:t>功能及性能技术指标</w:t>
      </w:r>
      <w:r w:rsidR="00482547" w:rsidRPr="007D6179">
        <w:rPr>
          <w:rFonts w:ascii="Times New Roman" w:eastAsia="仿宋_GB2312" w:hAnsi="Times New Roman" w:hint="eastAsia"/>
          <w:sz w:val="24"/>
          <w:szCs w:val="24"/>
        </w:rPr>
        <w:t>；</w:t>
      </w:r>
    </w:p>
    <w:p w:rsidR="009850CF" w:rsidRPr="007D6179" w:rsidRDefault="00F9238F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7D6179">
        <w:rPr>
          <w:rFonts w:ascii="Times New Roman" w:eastAsia="仿宋_GB2312" w:hAnsi="Times New Roman" w:hint="eastAsia"/>
          <w:sz w:val="24"/>
          <w:szCs w:val="24"/>
        </w:rPr>
        <w:t>2</w:t>
      </w:r>
      <w:r w:rsidR="008B7B03" w:rsidRPr="007D6179">
        <w:rPr>
          <w:rFonts w:ascii="Times New Roman" w:eastAsia="仿宋_GB2312" w:hAnsi="Times New Roman" w:hint="eastAsia"/>
          <w:sz w:val="24"/>
          <w:szCs w:val="24"/>
        </w:rPr>
        <w:t xml:space="preserve">. </w:t>
      </w:r>
      <w:r w:rsidR="00022CE5" w:rsidRPr="007D6179">
        <w:rPr>
          <w:rFonts w:ascii="Times New Roman" w:eastAsia="仿宋_GB2312" w:hAnsi="Times New Roman" w:hint="eastAsia"/>
          <w:sz w:val="24"/>
          <w:szCs w:val="24"/>
        </w:rPr>
        <w:t>为未来温室气体</w:t>
      </w:r>
      <w:r w:rsidR="00022CE5" w:rsidRPr="007D6179">
        <w:rPr>
          <w:rFonts w:ascii="Times New Roman" w:eastAsia="仿宋_GB2312" w:hAnsi="Times New Roman" w:cs="Times New Roman" w:hint="eastAsia"/>
          <w:sz w:val="24"/>
          <w:szCs w:val="24"/>
        </w:rPr>
        <w:t>装备</w:t>
      </w:r>
      <w:r w:rsidR="00022CE5" w:rsidRPr="007D6179">
        <w:rPr>
          <w:rFonts w:ascii="Times New Roman" w:eastAsia="仿宋_GB2312" w:hAnsi="Times New Roman" w:hint="eastAsia"/>
          <w:sz w:val="24"/>
          <w:szCs w:val="24"/>
        </w:rPr>
        <w:t>准入许可工作打好基础，为下一步编制《功能</w:t>
      </w:r>
      <w:r w:rsidR="007B5115" w:rsidRPr="007D6179">
        <w:rPr>
          <w:rFonts w:ascii="Times New Roman" w:eastAsia="仿宋_GB2312" w:hAnsi="Times New Roman" w:hint="eastAsia"/>
          <w:sz w:val="24"/>
          <w:szCs w:val="24"/>
        </w:rPr>
        <w:t>规格</w:t>
      </w:r>
      <w:r w:rsidR="00022CE5" w:rsidRPr="007D6179">
        <w:rPr>
          <w:rFonts w:ascii="Times New Roman" w:eastAsia="仿宋_GB2312" w:hAnsi="Times New Roman" w:hint="eastAsia"/>
          <w:sz w:val="24"/>
          <w:szCs w:val="24"/>
        </w:rPr>
        <w:t>需求书》和《测试大纲》提供依据</w:t>
      </w:r>
      <w:r w:rsidRPr="007D6179">
        <w:rPr>
          <w:rFonts w:ascii="Times New Roman" w:eastAsia="仿宋_GB2312" w:hAnsi="Times New Roman" w:hint="eastAsia"/>
          <w:sz w:val="24"/>
          <w:szCs w:val="24"/>
        </w:rPr>
        <w:t>。</w:t>
      </w:r>
    </w:p>
    <w:p w:rsidR="00ED3667" w:rsidRDefault="00022CE5" w:rsidP="00ED3667">
      <w:pPr>
        <w:pStyle w:val="a5"/>
        <w:numPr>
          <w:ilvl w:val="0"/>
          <w:numId w:val="4"/>
        </w:numPr>
        <w:ind w:firstLineChars="0"/>
        <w:outlineLvl w:val="2"/>
        <w:rPr>
          <w:rFonts w:ascii="宋体" w:eastAsia="宋体" w:hAnsi="宋体" w:cs="Times New Roman"/>
          <w:sz w:val="32"/>
          <w:szCs w:val="32"/>
        </w:rPr>
      </w:pPr>
      <w:r w:rsidRPr="00022CE5">
        <w:rPr>
          <w:rFonts w:ascii="宋体" w:eastAsia="宋体" w:hAnsi="宋体" w:cs="Times New Roman" w:hint="eastAsia"/>
          <w:sz w:val="32"/>
          <w:szCs w:val="32"/>
        </w:rPr>
        <w:t>参考依据</w:t>
      </w:r>
    </w:p>
    <w:p w:rsidR="000421C7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2423.14-1997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电工电子产品环境试验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第</w:t>
      </w:r>
      <w:r w:rsidRPr="00630B50">
        <w:rPr>
          <w:rFonts w:ascii="Times New Roman" w:eastAsia="仿宋_GB2312" w:hAnsi="Times New Roman"/>
          <w:sz w:val="24"/>
          <w:szCs w:val="24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>部分：试验方法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试验</w:t>
      </w:r>
      <w:proofErr w:type="spellStart"/>
      <w:r w:rsidRPr="00630B50">
        <w:rPr>
          <w:rFonts w:ascii="Times New Roman" w:eastAsia="仿宋_GB2312" w:hAnsi="Times New Roman"/>
          <w:sz w:val="24"/>
          <w:szCs w:val="24"/>
        </w:rPr>
        <w:t>Fdc</w:t>
      </w:r>
      <w:proofErr w:type="spellEnd"/>
      <w:r w:rsidRPr="00630B50">
        <w:rPr>
          <w:rFonts w:ascii="Times New Roman" w:eastAsia="仿宋_GB2312" w:hAnsi="Times New Roman" w:hint="eastAsia"/>
          <w:sz w:val="24"/>
          <w:szCs w:val="24"/>
        </w:rPr>
        <w:t>：宽频带随机振动——低再现性</w:t>
      </w:r>
    </w:p>
    <w:p w:rsidR="000421C7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17626.8-2006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电磁兼容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试验和测量技术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工频磁场抗扰度试验</w:t>
      </w:r>
    </w:p>
    <w:p w:rsidR="000421C7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2423.21-2008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电工电子产品环境试验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第</w:t>
      </w:r>
      <w:r w:rsidRPr="00630B50">
        <w:rPr>
          <w:rFonts w:ascii="Times New Roman" w:eastAsia="仿宋_GB2312" w:hAnsi="Times New Roman"/>
          <w:sz w:val="24"/>
          <w:szCs w:val="24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>部分：试验方法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试验</w:t>
      </w:r>
      <w:r w:rsidRPr="00630B50">
        <w:rPr>
          <w:rFonts w:ascii="Times New Roman" w:eastAsia="仿宋_GB2312" w:hAnsi="Times New Roman"/>
          <w:sz w:val="24"/>
          <w:szCs w:val="24"/>
        </w:rPr>
        <w:t>M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：低气压试验</w:t>
      </w:r>
    </w:p>
    <w:p w:rsidR="000421C7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17626.11-2008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电磁兼容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试验和测量技术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电压暂降、短时中断和电压变化的抗扰度试验</w:t>
      </w:r>
    </w:p>
    <w:p w:rsidR="00B85D8E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>GB/T 2423.22-2012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电工电子产品环境试验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第</w:t>
      </w:r>
      <w:r w:rsidRPr="00630B50">
        <w:rPr>
          <w:rFonts w:ascii="Times New Roman" w:eastAsia="仿宋_GB2312" w:hAnsi="Times New Roman"/>
          <w:sz w:val="24"/>
          <w:szCs w:val="24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>部分：试验方法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试验</w:t>
      </w:r>
      <w:r w:rsidRPr="00630B50">
        <w:rPr>
          <w:rFonts w:ascii="Times New Roman" w:eastAsia="仿宋_GB2312" w:hAnsi="Times New Roman"/>
          <w:sz w:val="24"/>
          <w:szCs w:val="24"/>
        </w:rPr>
        <w:t>N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：温度变化</w:t>
      </w:r>
    </w:p>
    <w:p w:rsidR="002B2A5A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2423.34-2012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电工电子产品环境试验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第</w:t>
      </w:r>
      <w:r w:rsidRPr="00630B50">
        <w:rPr>
          <w:rFonts w:ascii="Times New Roman" w:eastAsia="仿宋_GB2312" w:hAnsi="Times New Roman"/>
          <w:sz w:val="24"/>
          <w:szCs w:val="24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>部分：试验方法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试验</w:t>
      </w:r>
      <w:r w:rsidRPr="00630B50">
        <w:rPr>
          <w:rFonts w:ascii="Times New Roman" w:eastAsia="仿宋_GB2312" w:hAnsi="Times New Roman"/>
          <w:sz w:val="24"/>
          <w:szCs w:val="24"/>
        </w:rPr>
        <w:t>Z/AD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：温度</w:t>
      </w:r>
      <w:r w:rsidRPr="00630B50">
        <w:rPr>
          <w:rFonts w:ascii="Times New Roman" w:eastAsia="仿宋_GB2312" w:hAnsi="Times New Roman"/>
          <w:sz w:val="24"/>
          <w:szCs w:val="24"/>
        </w:rPr>
        <w:t>/</w:t>
      </w:r>
      <w:r w:rsidRPr="00630B50">
        <w:rPr>
          <w:rFonts w:ascii="Times New Roman" w:eastAsia="仿宋_GB2312" w:hAnsi="Times New Roman" w:hint="eastAsia"/>
          <w:sz w:val="24"/>
          <w:szCs w:val="24"/>
        </w:rPr>
        <w:t>湿度组合循环试验</w:t>
      </w:r>
    </w:p>
    <w:p w:rsidR="002B2A5A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31705-2015 </w:t>
      </w:r>
      <w:r w:rsidRPr="00630B50">
        <w:rPr>
          <w:rFonts w:ascii="Times New Roman" w:eastAsia="仿宋_GB2312" w:hAnsi="Times New Roman" w:hint="eastAsia"/>
          <w:sz w:val="24"/>
          <w:szCs w:val="24"/>
        </w:rPr>
        <w:t>气相色谱法本底大气二氧化碳和甲烷浓度在线观测方法</w:t>
      </w:r>
    </w:p>
    <w:p w:rsidR="0051389F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2423.3-2016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电工电子产品环境试验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第</w:t>
      </w:r>
      <w:r w:rsidRPr="00630B50">
        <w:rPr>
          <w:rFonts w:ascii="Times New Roman" w:eastAsia="仿宋_GB2312" w:hAnsi="Times New Roman"/>
          <w:sz w:val="24"/>
          <w:szCs w:val="24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>部分：试验方法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试验</w:t>
      </w:r>
      <w:r w:rsidRPr="00630B50">
        <w:rPr>
          <w:rFonts w:ascii="Times New Roman" w:eastAsia="仿宋_GB2312" w:hAnsi="Times New Roman"/>
          <w:sz w:val="24"/>
          <w:szCs w:val="24"/>
        </w:rPr>
        <w:t>Cab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：恒定湿热试验</w:t>
      </w:r>
    </w:p>
    <w:p w:rsidR="002B2A5A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17626.6-2017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电磁兼容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试验和测量技术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射频场感应的传导骚扰抗扰度</w:t>
      </w:r>
    </w:p>
    <w:p w:rsidR="002B2A5A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33672-2017 </w:t>
      </w:r>
      <w:r w:rsidRPr="00630B50">
        <w:rPr>
          <w:rFonts w:ascii="Times New Roman" w:eastAsia="仿宋_GB2312" w:hAnsi="Times New Roman"/>
          <w:sz w:val="24"/>
          <w:szCs w:val="24"/>
        </w:rPr>
        <w:t>大气甲烷光腔衰荡光谱观测系统</w:t>
      </w:r>
    </w:p>
    <w:p w:rsidR="002B2A5A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34286-2017 </w:t>
      </w:r>
      <w:r w:rsidRPr="00630B50">
        <w:rPr>
          <w:rFonts w:ascii="Times New Roman" w:eastAsia="仿宋_GB2312" w:hAnsi="Times New Roman" w:hint="eastAsia"/>
          <w:sz w:val="24"/>
          <w:szCs w:val="24"/>
        </w:rPr>
        <w:t>温室气体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二氧化碳测量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离轴积分腔输出光谱法</w:t>
      </w:r>
    </w:p>
    <w:p w:rsidR="002B2A5A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34287-2017 </w:t>
      </w:r>
      <w:r w:rsidRPr="00630B50">
        <w:rPr>
          <w:rFonts w:ascii="Times New Roman" w:eastAsia="仿宋_GB2312" w:hAnsi="Times New Roman" w:hint="eastAsia"/>
          <w:sz w:val="24"/>
          <w:szCs w:val="24"/>
        </w:rPr>
        <w:t>温室气体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甲烷测量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离轴积分腔输出光谱法</w:t>
      </w:r>
    </w:p>
    <w:p w:rsidR="002B2A5A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34415-2017 </w:t>
      </w:r>
      <w:r w:rsidRPr="00630B50">
        <w:rPr>
          <w:rFonts w:ascii="Times New Roman" w:eastAsia="仿宋_GB2312" w:hAnsi="Times New Roman"/>
          <w:sz w:val="24"/>
          <w:szCs w:val="24"/>
        </w:rPr>
        <w:t>大气二氧化碳光腔衰荡光谱观测系统</w:t>
      </w:r>
    </w:p>
    <w:p w:rsidR="002B2A5A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2423.7-2018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电工电子产品环境试验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第</w:t>
      </w:r>
      <w:r w:rsidRPr="00630B50">
        <w:rPr>
          <w:rFonts w:ascii="Times New Roman" w:eastAsia="仿宋_GB2312" w:hAnsi="Times New Roman"/>
          <w:sz w:val="24"/>
          <w:szCs w:val="24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>部分：试验方法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试验</w:t>
      </w:r>
      <w:proofErr w:type="spellStart"/>
      <w:r w:rsidRPr="00630B50">
        <w:rPr>
          <w:rFonts w:ascii="Times New Roman" w:eastAsia="仿宋_GB2312" w:hAnsi="Times New Roman"/>
          <w:sz w:val="24"/>
          <w:szCs w:val="24"/>
        </w:rPr>
        <w:t>Ec</w:t>
      </w:r>
      <w:proofErr w:type="spellEnd"/>
      <w:r w:rsidRPr="00630B50">
        <w:rPr>
          <w:rFonts w:ascii="Times New Roman" w:eastAsia="仿宋_GB2312" w:hAnsi="Times New Roman" w:hint="eastAsia"/>
          <w:sz w:val="24"/>
          <w:szCs w:val="24"/>
        </w:rPr>
        <w:t>：粗率操作造成的冲击（主要用于设备型样品）</w:t>
      </w:r>
    </w:p>
    <w:p w:rsidR="002B2A5A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lastRenderedPageBreak/>
        <w:t xml:space="preserve">GB/T 17626.2-2018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电磁兼容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试验和测量技术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静电放电抗扰度试验</w:t>
      </w:r>
    </w:p>
    <w:p w:rsidR="002B2A5A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17626.4-2018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电磁兼容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试验和测量技术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电快速瞬变脉冲群抗扰度试验</w:t>
      </w:r>
    </w:p>
    <w:p w:rsidR="003245AE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2423.5-2019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电工电子产品环境试验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第</w:t>
      </w:r>
      <w:r w:rsidRPr="00630B50">
        <w:rPr>
          <w:rFonts w:ascii="Times New Roman" w:eastAsia="仿宋_GB2312" w:hAnsi="Times New Roman"/>
          <w:sz w:val="24"/>
          <w:szCs w:val="24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>部分：试验方法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试验</w:t>
      </w:r>
      <w:r w:rsidRPr="00630B50">
        <w:rPr>
          <w:rFonts w:ascii="Times New Roman" w:eastAsia="仿宋_GB2312" w:hAnsi="Times New Roman"/>
          <w:sz w:val="24"/>
          <w:szCs w:val="24"/>
        </w:rPr>
        <w:t>Ea</w:t>
      </w:r>
      <w:r w:rsidRPr="00630B50">
        <w:rPr>
          <w:rFonts w:ascii="Times New Roman" w:eastAsia="仿宋_GB2312" w:hAnsi="Times New Roman" w:hint="eastAsia"/>
          <w:sz w:val="24"/>
          <w:szCs w:val="24"/>
        </w:rPr>
        <w:t>和导则：冲击</w:t>
      </w:r>
    </w:p>
    <w:p w:rsidR="00507512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GB/T 17626.5-2019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电磁兼容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试验和测量技术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浪涌（冲击）抗扰度试验</w:t>
      </w:r>
    </w:p>
    <w:p w:rsidR="009850CF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QX/T 67-2007 </w:t>
      </w:r>
      <w:r w:rsidRPr="00630B50">
        <w:rPr>
          <w:rFonts w:ascii="Times New Roman" w:eastAsia="仿宋_GB2312" w:hAnsi="Times New Roman" w:hint="eastAsia"/>
          <w:sz w:val="24"/>
          <w:szCs w:val="24"/>
        </w:rPr>
        <w:t>本底大气二氧化碳浓度瓶采样测定方法——非色散红外法</w:t>
      </w:r>
    </w:p>
    <w:p w:rsidR="00631F11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QX/T 125-2011 </w:t>
      </w:r>
      <w:r w:rsidRPr="00630B50">
        <w:rPr>
          <w:rFonts w:ascii="Times New Roman" w:eastAsia="仿宋_GB2312" w:hAnsi="Times New Roman"/>
          <w:sz w:val="24"/>
          <w:szCs w:val="24"/>
        </w:rPr>
        <w:t>温室气体本底观测术语</w:t>
      </w:r>
    </w:p>
    <w:p w:rsidR="009850CF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QX/T 429-2018 </w:t>
      </w:r>
      <w:r w:rsidRPr="00630B50">
        <w:rPr>
          <w:rFonts w:ascii="Times New Roman" w:eastAsia="仿宋_GB2312" w:hAnsi="Times New Roman" w:hint="eastAsia"/>
          <w:sz w:val="24"/>
          <w:szCs w:val="24"/>
        </w:rPr>
        <w:t>温室气体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二氧化碳和甲烷观测规范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离轴积分腔输出光谱法</w:t>
      </w:r>
    </w:p>
    <w:p w:rsidR="00FA1683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《大气成分观测业务技术手册：第一分册</w:t>
      </w:r>
      <w:r w:rsidR="003D527F"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Pr="00630B50">
        <w:rPr>
          <w:rFonts w:ascii="Times New Roman" w:eastAsia="仿宋_GB2312" w:hAnsi="Times New Roman" w:hint="eastAsia"/>
          <w:sz w:val="24"/>
          <w:szCs w:val="24"/>
        </w:rPr>
        <w:t>温室气体</w:t>
      </w:r>
      <w:r w:rsidR="003D527F" w:rsidRPr="00630B50">
        <w:rPr>
          <w:rFonts w:ascii="Times New Roman" w:eastAsia="仿宋_GB2312" w:hAnsi="Times New Roman" w:hint="eastAsia"/>
          <w:sz w:val="24"/>
          <w:szCs w:val="24"/>
        </w:rPr>
        <w:t>及相关微量成分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）》气象出版社，</w:t>
      </w:r>
      <w:r w:rsidRPr="00630B50">
        <w:rPr>
          <w:rFonts w:ascii="Times New Roman" w:eastAsia="仿宋_GB2312" w:hAnsi="Times New Roman"/>
          <w:sz w:val="24"/>
          <w:szCs w:val="24"/>
        </w:rPr>
        <w:t>2014</w:t>
      </w:r>
      <w:r w:rsidRPr="00630B50">
        <w:rPr>
          <w:rFonts w:ascii="Times New Roman" w:eastAsia="仿宋_GB2312" w:hAnsi="Times New Roman" w:hint="eastAsia"/>
          <w:sz w:val="24"/>
          <w:szCs w:val="24"/>
        </w:rPr>
        <w:t>年</w:t>
      </w:r>
    </w:p>
    <w:p w:rsidR="00FA1683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《大气成分观测业务规范（试行）》，中国气象局综合观测司，</w:t>
      </w:r>
      <w:r w:rsidRPr="00630B50">
        <w:rPr>
          <w:rFonts w:ascii="Times New Roman" w:eastAsia="仿宋_GB2312" w:hAnsi="Times New Roman"/>
          <w:sz w:val="24"/>
          <w:szCs w:val="24"/>
        </w:rPr>
        <w:t>2012</w:t>
      </w:r>
      <w:r w:rsidRPr="00630B50">
        <w:rPr>
          <w:rFonts w:ascii="Times New Roman" w:eastAsia="仿宋_GB2312" w:hAnsi="Times New Roman" w:hint="eastAsia"/>
          <w:sz w:val="24"/>
          <w:szCs w:val="24"/>
        </w:rPr>
        <w:t>年</w:t>
      </w:r>
    </w:p>
    <w:p w:rsidR="009850CF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《</w:t>
      </w:r>
      <w:r w:rsidRPr="00630B50">
        <w:rPr>
          <w:rFonts w:ascii="Times New Roman" w:eastAsia="仿宋_GB2312" w:hAnsi="Times New Roman"/>
          <w:sz w:val="24"/>
          <w:szCs w:val="24"/>
        </w:rPr>
        <w:t>WMO</w:t>
      </w:r>
      <w:r w:rsidRPr="00630B50">
        <w:rPr>
          <w:rFonts w:ascii="Times New Roman" w:eastAsia="仿宋_GB2312" w:hAnsi="Times New Roman" w:hint="eastAsia"/>
          <w:sz w:val="24"/>
          <w:szCs w:val="24"/>
        </w:rPr>
        <w:t>气象仪器与观测方法指南》第八版</w:t>
      </w:r>
      <w:r w:rsidRPr="00630B50">
        <w:rPr>
          <w:rFonts w:ascii="Times New Roman" w:eastAsia="仿宋_GB2312" w:hAnsi="Times New Roman"/>
          <w:sz w:val="24"/>
          <w:szCs w:val="24"/>
        </w:rPr>
        <w:t>,</w:t>
      </w:r>
      <w:r w:rsidRPr="00630B50">
        <w:rPr>
          <w:rFonts w:ascii="Times New Roman" w:eastAsia="仿宋_GB2312" w:hAnsi="Times New Roman" w:hint="eastAsia"/>
          <w:sz w:val="24"/>
          <w:szCs w:val="24"/>
        </w:rPr>
        <w:t>世界气象组织，</w:t>
      </w:r>
      <w:r w:rsidRPr="00630B50">
        <w:rPr>
          <w:rFonts w:ascii="Times New Roman" w:eastAsia="仿宋_GB2312" w:hAnsi="Times New Roman"/>
          <w:sz w:val="24"/>
          <w:szCs w:val="24"/>
        </w:rPr>
        <w:t>2018</w:t>
      </w:r>
      <w:r w:rsidRPr="00630B50">
        <w:rPr>
          <w:rFonts w:ascii="Times New Roman" w:eastAsia="仿宋_GB2312" w:hAnsi="Times New Roman" w:hint="eastAsia"/>
          <w:sz w:val="24"/>
          <w:szCs w:val="24"/>
        </w:rPr>
        <w:t>年</w:t>
      </w:r>
    </w:p>
    <w:p w:rsidR="00FA1683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 xml:space="preserve">20th WMO/IAEA Meeting on Carbon </w:t>
      </w:r>
      <w:proofErr w:type="spellStart"/>
      <w:r w:rsidRPr="00630B50">
        <w:rPr>
          <w:rFonts w:ascii="Times New Roman" w:eastAsia="仿宋_GB2312" w:hAnsi="Times New Roman"/>
          <w:sz w:val="24"/>
          <w:szCs w:val="24"/>
        </w:rPr>
        <w:t>Dioxide,Other</w:t>
      </w:r>
      <w:proofErr w:type="spellEnd"/>
      <w:r w:rsidRPr="00630B50">
        <w:rPr>
          <w:rFonts w:ascii="Times New Roman" w:eastAsia="仿宋_GB2312" w:hAnsi="Times New Roman"/>
          <w:sz w:val="24"/>
          <w:szCs w:val="24"/>
        </w:rPr>
        <w:t xml:space="preserve"> Greenhouse Gases and Related Measurement Techniques (GGMT-2019)</w:t>
      </w:r>
      <w:r w:rsidR="00F11186" w:rsidRPr="00630B50">
        <w:rPr>
          <w:rFonts w:ascii="Times New Roman" w:eastAsia="仿宋_GB2312" w:hAnsi="Times New Roman" w:hint="eastAsia"/>
          <w:sz w:val="24"/>
          <w:szCs w:val="24"/>
        </w:rPr>
        <w:t xml:space="preserve">, GAW Report 255, </w:t>
      </w:r>
      <w:r w:rsidRPr="00630B50">
        <w:rPr>
          <w:rFonts w:ascii="Times New Roman" w:eastAsia="仿宋_GB2312" w:hAnsi="Times New Roman"/>
          <w:sz w:val="24"/>
          <w:szCs w:val="24"/>
        </w:rPr>
        <w:t>World Meteorological Organization</w:t>
      </w:r>
      <w:r w:rsidR="00F11186" w:rsidRPr="00630B50">
        <w:rPr>
          <w:rFonts w:ascii="Times New Roman" w:eastAsia="仿宋_GB2312" w:hAnsi="Times New Roman" w:hint="eastAsia"/>
          <w:sz w:val="24"/>
          <w:szCs w:val="24"/>
        </w:rPr>
        <w:t>, 2019</w:t>
      </w:r>
    </w:p>
    <w:p w:rsidR="009850CF" w:rsidRPr="00630B50" w:rsidRDefault="00022CE5" w:rsidP="008B7B03">
      <w:pPr>
        <w:pStyle w:val="a8"/>
        <w:numPr>
          <w:ilvl w:val="0"/>
          <w:numId w:val="9"/>
        </w:numPr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>ICOS Atmosphere Station Specifications V2.0,Integrated Carbon Observation System,2020</w:t>
      </w:r>
    </w:p>
    <w:p w:rsidR="008A3528" w:rsidRPr="00586A28" w:rsidRDefault="00022CE5" w:rsidP="00D920C9">
      <w:pPr>
        <w:pStyle w:val="a5"/>
        <w:numPr>
          <w:ilvl w:val="0"/>
          <w:numId w:val="4"/>
        </w:numPr>
        <w:ind w:firstLineChars="0"/>
        <w:outlineLvl w:val="2"/>
        <w:rPr>
          <w:rFonts w:ascii="宋体" w:eastAsia="宋体" w:hAnsi="宋体" w:cs="Times New Roman"/>
          <w:sz w:val="32"/>
          <w:szCs w:val="32"/>
        </w:rPr>
      </w:pPr>
      <w:r w:rsidRPr="00022CE5">
        <w:rPr>
          <w:rFonts w:ascii="宋体" w:eastAsia="宋体" w:hAnsi="宋体" w:cs="Times New Roman"/>
          <w:sz w:val="32"/>
          <w:szCs w:val="32"/>
        </w:rPr>
        <w:t>试验内容：</w:t>
      </w:r>
    </w:p>
    <w:p w:rsidR="0085603E" w:rsidRPr="00630B50" w:rsidRDefault="0085603E" w:rsidP="0085603E">
      <w:pPr>
        <w:pStyle w:val="a8"/>
        <w:spacing w:line="360" w:lineRule="auto"/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比对试验主要包括实验室测试和台站观测试验，在实验室测试中满足指标要求的设备才参加台站运行试验。具体如下：</w:t>
      </w:r>
    </w:p>
    <w:p w:rsidR="009F23D8" w:rsidRPr="00630B50" w:rsidRDefault="00290CA0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 xml:space="preserve">1. </w:t>
      </w:r>
      <w:r w:rsidR="0047114E" w:rsidRPr="00630B50">
        <w:rPr>
          <w:rFonts w:ascii="Times New Roman" w:eastAsia="仿宋_GB2312" w:hAnsi="Times New Roman" w:hint="eastAsia"/>
          <w:sz w:val="24"/>
          <w:szCs w:val="24"/>
        </w:rPr>
        <w:t>实验室测试</w:t>
      </w:r>
      <w:r w:rsidR="009F23D8" w:rsidRPr="00630B50">
        <w:rPr>
          <w:rFonts w:ascii="Times New Roman" w:eastAsia="仿宋_GB2312" w:hAnsi="Times New Roman" w:hint="eastAsia"/>
          <w:sz w:val="24"/>
          <w:szCs w:val="24"/>
        </w:rPr>
        <w:t>。</w:t>
      </w:r>
      <w:r w:rsidR="0047114E" w:rsidRPr="00630B50">
        <w:rPr>
          <w:rFonts w:ascii="Times New Roman" w:eastAsia="仿宋_GB2312" w:hAnsi="Times New Roman" w:hint="eastAsia"/>
          <w:sz w:val="24"/>
          <w:szCs w:val="24"/>
        </w:rPr>
        <w:t>包括</w:t>
      </w:r>
      <w:r w:rsidR="00AC611F" w:rsidRPr="00630B50">
        <w:rPr>
          <w:rFonts w:ascii="Times New Roman" w:eastAsia="仿宋_GB2312" w:hAnsi="Times New Roman" w:hint="eastAsia"/>
          <w:sz w:val="24"/>
          <w:szCs w:val="24"/>
        </w:rPr>
        <w:t>观测过程</w:t>
      </w:r>
      <w:r w:rsidR="009F23D8" w:rsidRPr="00630B50">
        <w:rPr>
          <w:rFonts w:ascii="Times New Roman" w:eastAsia="仿宋_GB2312" w:hAnsi="Times New Roman" w:hint="eastAsia"/>
          <w:sz w:val="24"/>
          <w:szCs w:val="24"/>
        </w:rPr>
        <w:t>稳定性测试、线性测试、</w:t>
      </w:r>
      <w:r w:rsidR="00AC611F" w:rsidRPr="00630B50">
        <w:rPr>
          <w:rFonts w:ascii="Times New Roman" w:eastAsia="仿宋_GB2312" w:hAnsi="Times New Roman" w:hint="eastAsia"/>
          <w:sz w:val="24"/>
          <w:szCs w:val="24"/>
        </w:rPr>
        <w:t>观测数据</w:t>
      </w:r>
      <w:r w:rsidR="009F23D8" w:rsidRPr="00630B50">
        <w:rPr>
          <w:rFonts w:ascii="Times New Roman" w:eastAsia="仿宋_GB2312" w:hAnsi="Times New Roman" w:hint="eastAsia"/>
          <w:sz w:val="24"/>
          <w:szCs w:val="24"/>
        </w:rPr>
        <w:t>准确性测试、水汽校正测试</w:t>
      </w:r>
      <w:r w:rsidR="00CD4DDE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9F23D8" w:rsidRPr="00630B50">
        <w:rPr>
          <w:rFonts w:ascii="Times New Roman" w:eastAsia="仿宋_GB2312" w:hAnsi="Times New Roman" w:hint="eastAsia"/>
          <w:sz w:val="24"/>
          <w:szCs w:val="24"/>
        </w:rPr>
        <w:t>环境适应性测试、电磁兼容试验。</w:t>
      </w:r>
    </w:p>
    <w:p w:rsidR="009850CF" w:rsidRPr="00630B50" w:rsidRDefault="00290CA0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 xml:space="preserve">2. </w:t>
      </w:r>
      <w:r w:rsidR="009F23D8" w:rsidRPr="00630B50">
        <w:rPr>
          <w:rFonts w:ascii="Times New Roman" w:eastAsia="仿宋_GB2312" w:hAnsi="Times New Roman" w:hint="eastAsia"/>
          <w:sz w:val="24"/>
          <w:szCs w:val="24"/>
        </w:rPr>
        <w:t>台站运行试验。包括</w:t>
      </w:r>
      <w:r w:rsidR="00AC611F" w:rsidRPr="00630B50">
        <w:rPr>
          <w:rFonts w:ascii="Times New Roman" w:eastAsia="仿宋_GB2312" w:hAnsi="Times New Roman" w:hint="eastAsia"/>
          <w:sz w:val="24"/>
          <w:szCs w:val="24"/>
        </w:rPr>
        <w:t>外部</w:t>
      </w:r>
      <w:r w:rsidR="009F23D8" w:rsidRPr="00630B50">
        <w:rPr>
          <w:rFonts w:ascii="Times New Roman" w:eastAsia="仿宋_GB2312" w:hAnsi="Times New Roman" w:hint="eastAsia"/>
          <w:sz w:val="24"/>
          <w:szCs w:val="24"/>
        </w:rPr>
        <w:t>环境敏感性测试、长期运行情况测试</w:t>
      </w:r>
      <w:r w:rsidR="007D6179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9F23D8" w:rsidRPr="00630B50">
        <w:rPr>
          <w:rFonts w:ascii="Times New Roman" w:eastAsia="仿宋_GB2312" w:hAnsi="Times New Roman" w:hint="eastAsia"/>
          <w:sz w:val="24"/>
          <w:szCs w:val="24"/>
        </w:rPr>
        <w:t>等。</w:t>
      </w:r>
    </w:p>
    <w:p w:rsidR="009850CF" w:rsidRDefault="00CC5832">
      <w:pPr>
        <w:pStyle w:val="a5"/>
        <w:numPr>
          <w:ilvl w:val="0"/>
          <w:numId w:val="4"/>
        </w:numPr>
        <w:ind w:firstLineChars="0"/>
        <w:outlineLvl w:val="2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试验</w:t>
      </w:r>
      <w:r w:rsidR="007C7B8D">
        <w:rPr>
          <w:rFonts w:ascii="仿宋" w:eastAsia="仿宋" w:hAnsi="仿宋" w:cs="Times New Roman" w:hint="eastAsia"/>
          <w:sz w:val="32"/>
          <w:szCs w:val="32"/>
        </w:rPr>
        <w:t>设备及环境</w:t>
      </w:r>
      <w:r w:rsidR="009F23D8">
        <w:rPr>
          <w:rFonts w:ascii="仿宋" w:eastAsia="仿宋" w:hAnsi="仿宋" w:cs="Times New Roman" w:hint="eastAsia"/>
          <w:sz w:val="32"/>
          <w:szCs w:val="32"/>
        </w:rPr>
        <w:t>：</w:t>
      </w:r>
    </w:p>
    <w:p w:rsidR="00B271F6" w:rsidRPr="00630B50" w:rsidRDefault="00AC11AE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>1</w:t>
      </w:r>
      <w:r w:rsidR="008B7B03" w:rsidRPr="00630B50">
        <w:rPr>
          <w:rFonts w:ascii="Times New Roman" w:eastAsia="仿宋_GB2312" w:hAnsi="Times New Roman" w:hint="eastAsia"/>
          <w:sz w:val="24"/>
          <w:szCs w:val="24"/>
        </w:rPr>
        <w:t xml:space="preserve">. </w:t>
      </w:r>
      <w:r w:rsidR="00D55B19" w:rsidRPr="00630B50">
        <w:rPr>
          <w:rFonts w:ascii="Times New Roman" w:eastAsia="仿宋_GB2312" w:hAnsi="Times New Roman" w:hint="eastAsia"/>
          <w:sz w:val="24"/>
          <w:szCs w:val="24"/>
        </w:rPr>
        <w:t>试验设备</w:t>
      </w:r>
      <w:r w:rsidR="00072EC9" w:rsidRPr="00630B50">
        <w:rPr>
          <w:rFonts w:ascii="Times New Roman" w:eastAsia="仿宋_GB2312" w:hAnsi="Times New Roman" w:hint="eastAsia"/>
          <w:sz w:val="24"/>
          <w:szCs w:val="24"/>
        </w:rPr>
        <w:t>：</w:t>
      </w:r>
    </w:p>
    <w:p w:rsidR="00B271F6" w:rsidRPr="00630B50" w:rsidRDefault="002E3989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</w:t>
      </w:r>
      <w:r w:rsidR="00022CE5" w:rsidRPr="00630B50">
        <w:rPr>
          <w:rFonts w:ascii="Times New Roman" w:eastAsia="仿宋_GB2312" w:hAnsi="Times New Roman" w:hint="eastAsia"/>
          <w:sz w:val="24"/>
          <w:szCs w:val="24"/>
        </w:rPr>
        <w:t>标气切换进样</w:t>
      </w:r>
      <w:r w:rsidR="004362DC" w:rsidRPr="00630B50">
        <w:rPr>
          <w:rFonts w:ascii="Times New Roman" w:eastAsia="仿宋_GB2312" w:hAnsi="Times New Roman" w:hint="eastAsia"/>
          <w:sz w:val="24"/>
          <w:szCs w:val="24"/>
        </w:rPr>
        <w:t>八口</w:t>
      </w:r>
      <w:r w:rsidR="00022CE5" w:rsidRPr="00630B50">
        <w:rPr>
          <w:rFonts w:ascii="Times New Roman" w:eastAsia="仿宋_GB2312" w:hAnsi="Times New Roman" w:hint="eastAsia"/>
          <w:sz w:val="24"/>
          <w:szCs w:val="24"/>
        </w:rPr>
        <w:t>阀箱。实现标准气体自动切换进样、流量控制、压力监控等功能（图</w:t>
      </w:r>
      <w:r w:rsidR="00022CE5" w:rsidRPr="00630B50">
        <w:rPr>
          <w:rFonts w:ascii="Times New Roman" w:eastAsia="仿宋_GB2312" w:hAnsi="Times New Roman"/>
          <w:sz w:val="24"/>
          <w:szCs w:val="24"/>
        </w:rPr>
        <w:t>1</w:t>
      </w:r>
      <w:r w:rsidR="00022CE5" w:rsidRPr="00630B50">
        <w:rPr>
          <w:rFonts w:ascii="Times New Roman" w:eastAsia="仿宋_GB2312" w:hAnsi="Times New Roman" w:hint="eastAsia"/>
          <w:sz w:val="24"/>
          <w:szCs w:val="24"/>
        </w:rPr>
        <w:t>）。</w:t>
      </w:r>
      <w:r w:rsidR="00B93CFB" w:rsidRPr="00630B50">
        <w:rPr>
          <w:rFonts w:ascii="Times New Roman" w:eastAsia="仿宋_GB2312" w:hAnsi="Times New Roman" w:hint="eastAsia"/>
          <w:sz w:val="24"/>
          <w:szCs w:val="24"/>
        </w:rPr>
        <w:t>包括标气序列、多口进样阀、压力表、质量流量控制器。</w:t>
      </w:r>
    </w:p>
    <w:p w:rsidR="00782220" w:rsidRPr="00630B50" w:rsidRDefault="004B3547" w:rsidP="00782220">
      <w:pPr>
        <w:jc w:val="center"/>
        <w:outlineLvl w:val="3"/>
        <w:rPr>
          <w:rFonts w:ascii="Times New Roman" w:eastAsia="仿宋" w:hAnsi="Times New Roman" w:cs="Times New Roman"/>
          <w:sz w:val="32"/>
          <w:szCs w:val="32"/>
        </w:rPr>
      </w:pPr>
      <w:r w:rsidRPr="00630B50">
        <w:rPr>
          <w:rFonts w:ascii="Times New Roman" w:eastAsia="仿宋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3538567" cy="1503687"/>
            <wp:effectExtent l="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567" cy="150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0CF" w:rsidRPr="00630B50" w:rsidRDefault="00782220" w:rsidP="00DF0227">
      <w:pPr>
        <w:spacing w:beforeLines="25" w:afterLines="75"/>
        <w:jc w:val="center"/>
        <w:outlineLvl w:val="3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图</w:t>
      </w:r>
      <w:r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="00B93CFB" w:rsidRPr="00630B50">
        <w:rPr>
          <w:rFonts w:ascii="Times New Roman" w:eastAsia="仿宋_GB2312" w:hAnsi="Times New Roman" w:hint="eastAsia"/>
          <w:sz w:val="24"/>
          <w:szCs w:val="24"/>
        </w:rPr>
        <w:t>标气切换进样阀箱</w:t>
      </w:r>
      <w:r w:rsidRPr="00630B50">
        <w:rPr>
          <w:rFonts w:ascii="Times New Roman" w:eastAsia="仿宋_GB2312" w:hAnsi="Times New Roman" w:hint="eastAsia"/>
          <w:sz w:val="24"/>
          <w:szCs w:val="24"/>
        </w:rPr>
        <w:t>结构图</w:t>
      </w:r>
    </w:p>
    <w:p w:rsidR="00B271F6" w:rsidRPr="00630B50" w:rsidRDefault="002E3989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="00FC451C" w:rsidRPr="00630B50">
        <w:rPr>
          <w:rFonts w:ascii="Times New Roman" w:eastAsia="仿宋_GB2312" w:hAnsi="Times New Roman" w:hint="eastAsia"/>
          <w:sz w:val="24"/>
          <w:szCs w:val="24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</w:t>
      </w:r>
      <w:r w:rsidR="00B93CFB" w:rsidRPr="00630B50">
        <w:rPr>
          <w:rFonts w:ascii="Times New Roman" w:eastAsia="仿宋_GB2312" w:hAnsi="Times New Roman" w:hint="eastAsia"/>
          <w:sz w:val="24"/>
          <w:szCs w:val="24"/>
        </w:rPr>
        <w:t>水汽校正测试系统。</w:t>
      </w:r>
      <w:r w:rsidR="001C411D" w:rsidRPr="00630B50">
        <w:rPr>
          <w:rFonts w:ascii="Times New Roman" w:eastAsia="仿宋_GB2312" w:hAnsi="Times New Roman" w:hint="eastAsia"/>
          <w:sz w:val="24"/>
          <w:szCs w:val="24"/>
        </w:rPr>
        <w:t>实现模拟不同水汽含量</w:t>
      </w:r>
      <w:r w:rsidR="00962717" w:rsidRPr="00630B50">
        <w:rPr>
          <w:rFonts w:ascii="Times New Roman" w:eastAsia="仿宋_GB2312" w:hAnsi="Times New Roman" w:hint="eastAsia"/>
          <w:sz w:val="24"/>
          <w:szCs w:val="24"/>
        </w:rPr>
        <w:t>的标气交替进入待测</w:t>
      </w:r>
      <w:r w:rsidR="001C411D" w:rsidRPr="00630B50">
        <w:rPr>
          <w:rFonts w:ascii="Times New Roman" w:eastAsia="仿宋_GB2312" w:hAnsi="Times New Roman" w:hint="eastAsia"/>
          <w:sz w:val="24"/>
          <w:szCs w:val="24"/>
        </w:rPr>
        <w:t>仪器</w:t>
      </w:r>
      <w:r w:rsidR="00962717" w:rsidRPr="00630B50">
        <w:rPr>
          <w:rFonts w:ascii="Times New Roman" w:eastAsia="仿宋_GB2312" w:hAnsi="Times New Roman" w:hint="eastAsia"/>
          <w:sz w:val="24"/>
          <w:szCs w:val="24"/>
        </w:rPr>
        <w:t>，通过仪器</w:t>
      </w:r>
      <w:r w:rsidR="001C411D" w:rsidRPr="00630B50">
        <w:rPr>
          <w:rFonts w:ascii="Times New Roman" w:eastAsia="仿宋_GB2312" w:hAnsi="Times New Roman" w:hint="eastAsia"/>
          <w:sz w:val="24"/>
          <w:szCs w:val="24"/>
        </w:rPr>
        <w:t>对梯度水汽含量</w:t>
      </w:r>
      <w:r w:rsidR="00962717" w:rsidRPr="00630B50">
        <w:rPr>
          <w:rFonts w:ascii="Times New Roman" w:eastAsia="仿宋_GB2312" w:hAnsi="Times New Roman" w:hint="eastAsia"/>
          <w:sz w:val="24"/>
          <w:szCs w:val="24"/>
        </w:rPr>
        <w:t>标</w:t>
      </w:r>
      <w:r w:rsidR="001C411D" w:rsidRPr="00630B50">
        <w:rPr>
          <w:rFonts w:ascii="Times New Roman" w:eastAsia="仿宋_GB2312" w:hAnsi="Times New Roman" w:hint="eastAsia"/>
          <w:sz w:val="24"/>
          <w:szCs w:val="24"/>
        </w:rPr>
        <w:t>气</w:t>
      </w:r>
      <w:r w:rsidR="00DC7B33" w:rsidRPr="00630B50">
        <w:rPr>
          <w:rFonts w:ascii="Times New Roman" w:eastAsia="仿宋_GB2312" w:hAnsi="Times New Roman" w:hint="eastAsia"/>
          <w:sz w:val="24"/>
          <w:szCs w:val="24"/>
        </w:rPr>
        <w:t>的</w:t>
      </w:r>
      <w:r w:rsidR="001C411D" w:rsidRPr="00630B50">
        <w:rPr>
          <w:rFonts w:ascii="Times New Roman" w:eastAsia="仿宋_GB2312" w:hAnsi="Times New Roman" w:hint="eastAsia"/>
          <w:sz w:val="24"/>
          <w:szCs w:val="24"/>
        </w:rPr>
        <w:t>响应</w:t>
      </w:r>
      <w:r w:rsidR="00962717" w:rsidRPr="00630B50">
        <w:rPr>
          <w:rFonts w:ascii="Times New Roman" w:eastAsia="仿宋_GB2312" w:hAnsi="Times New Roman" w:hint="eastAsia"/>
          <w:sz w:val="24"/>
          <w:szCs w:val="24"/>
        </w:rPr>
        <w:t>，测试仪器的水汽校正功能</w:t>
      </w:r>
      <w:r w:rsidR="00DC7B33" w:rsidRPr="00630B50">
        <w:rPr>
          <w:rFonts w:ascii="Times New Roman" w:eastAsia="仿宋_GB2312" w:hAnsi="Times New Roman" w:hint="eastAsia"/>
          <w:sz w:val="24"/>
          <w:szCs w:val="24"/>
        </w:rPr>
        <w:t>（图</w:t>
      </w:r>
      <w:r w:rsidR="00DC7B33" w:rsidRPr="00630B50">
        <w:rPr>
          <w:rFonts w:ascii="Times New Roman" w:eastAsia="仿宋_GB2312" w:hAnsi="Times New Roman"/>
          <w:sz w:val="24"/>
          <w:szCs w:val="24"/>
        </w:rPr>
        <w:t>2</w:t>
      </w:r>
      <w:r w:rsidR="00DC7B33" w:rsidRPr="00630B50">
        <w:rPr>
          <w:rFonts w:ascii="Times New Roman" w:eastAsia="仿宋_GB2312" w:hAnsi="Times New Roman"/>
          <w:sz w:val="24"/>
          <w:szCs w:val="24"/>
        </w:rPr>
        <w:t>）</w:t>
      </w:r>
      <w:r w:rsidR="001C411D" w:rsidRPr="00630B50">
        <w:rPr>
          <w:rFonts w:ascii="Times New Roman" w:eastAsia="仿宋_GB2312" w:hAnsi="Times New Roman" w:hint="eastAsia"/>
          <w:sz w:val="24"/>
          <w:szCs w:val="24"/>
        </w:rPr>
        <w:t>。</w:t>
      </w:r>
      <w:r w:rsidR="00022CE5" w:rsidRPr="00630B50">
        <w:rPr>
          <w:rFonts w:ascii="Times New Roman" w:eastAsia="仿宋_GB2312" w:hAnsi="Times New Roman"/>
          <w:sz w:val="24"/>
          <w:szCs w:val="24"/>
        </w:rPr>
        <w:t>包括：</w:t>
      </w:r>
      <w:r w:rsidR="00DC7B33" w:rsidRPr="00630B50">
        <w:rPr>
          <w:rFonts w:ascii="Times New Roman" w:eastAsia="仿宋_GB2312" w:hAnsi="Times New Roman" w:hint="eastAsia"/>
          <w:sz w:val="24"/>
          <w:szCs w:val="24"/>
        </w:rPr>
        <w:t>高低浓度</w:t>
      </w:r>
      <w:r w:rsidR="00022CE5" w:rsidRPr="00630B50">
        <w:rPr>
          <w:rFonts w:ascii="Times New Roman" w:eastAsia="仿宋_GB2312" w:hAnsi="Times New Roman" w:hint="eastAsia"/>
          <w:sz w:val="24"/>
          <w:szCs w:val="24"/>
        </w:rPr>
        <w:t>测试标气</w:t>
      </w:r>
      <w:r w:rsidR="00507CF7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022CE5" w:rsidRPr="00630B50">
        <w:rPr>
          <w:rFonts w:ascii="Times New Roman" w:eastAsia="仿宋_GB2312" w:hAnsi="Times New Roman" w:hint="eastAsia"/>
          <w:sz w:val="24"/>
          <w:szCs w:val="24"/>
        </w:rPr>
        <w:t>八口选择阀</w:t>
      </w:r>
      <w:r w:rsidR="00507CF7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DC7B33" w:rsidRPr="00630B50">
        <w:rPr>
          <w:rFonts w:ascii="Times New Roman" w:eastAsia="仿宋_GB2312" w:hAnsi="Times New Roman" w:hint="eastAsia"/>
          <w:sz w:val="24"/>
          <w:szCs w:val="24"/>
        </w:rPr>
        <w:t>质量流量控制器</w:t>
      </w:r>
      <w:r w:rsidR="00507CF7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022CE5" w:rsidRPr="00630B50">
        <w:rPr>
          <w:rFonts w:ascii="Times New Roman" w:eastAsia="仿宋_GB2312" w:hAnsi="Times New Roman" w:hint="eastAsia"/>
          <w:sz w:val="24"/>
          <w:szCs w:val="24"/>
        </w:rPr>
        <w:t>平衡管</w:t>
      </w:r>
      <w:r w:rsidR="00507CF7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022CE5" w:rsidRPr="00630B50">
        <w:rPr>
          <w:rFonts w:ascii="Times New Roman" w:eastAsia="仿宋_GB2312" w:hAnsi="Times New Roman" w:hint="eastAsia"/>
          <w:sz w:val="24"/>
          <w:szCs w:val="24"/>
        </w:rPr>
        <w:t>超低温冷阱和露点发生器</w:t>
      </w:r>
      <w:r w:rsidR="00DC7B33"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="00DC7B33" w:rsidRPr="00630B50">
        <w:rPr>
          <w:rFonts w:ascii="Times New Roman" w:eastAsia="仿宋_GB2312" w:hAnsi="Times New Roman" w:hint="eastAsia"/>
          <w:sz w:val="24"/>
          <w:szCs w:val="24"/>
        </w:rPr>
        <w:t>Li-610</w:t>
      </w:r>
      <w:r w:rsidR="00DC7B33" w:rsidRPr="00630B50">
        <w:rPr>
          <w:rFonts w:ascii="Times New Roman" w:eastAsia="仿宋_GB2312" w:hAnsi="Times New Roman" w:hint="eastAsia"/>
          <w:sz w:val="24"/>
          <w:szCs w:val="24"/>
        </w:rPr>
        <w:t>）</w:t>
      </w:r>
      <w:r w:rsidR="00022CE5" w:rsidRPr="00630B50">
        <w:rPr>
          <w:rFonts w:ascii="Times New Roman" w:eastAsia="仿宋_GB2312" w:hAnsi="Times New Roman" w:hint="eastAsia"/>
          <w:sz w:val="24"/>
          <w:szCs w:val="24"/>
        </w:rPr>
        <w:t>并列控制模块</w:t>
      </w:r>
      <w:r w:rsidR="00507CF7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022CE5" w:rsidRPr="00630B50">
        <w:rPr>
          <w:rFonts w:ascii="Times New Roman" w:eastAsia="仿宋_GB2312" w:hAnsi="Times New Roman" w:hint="eastAsia"/>
          <w:sz w:val="24"/>
          <w:szCs w:val="24"/>
        </w:rPr>
        <w:t>测量单元</w:t>
      </w:r>
      <w:r w:rsidR="00507CF7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022CE5" w:rsidRPr="00630B50">
        <w:rPr>
          <w:rFonts w:ascii="Times New Roman" w:eastAsia="仿宋_GB2312" w:hAnsi="Times New Roman" w:hint="eastAsia"/>
          <w:sz w:val="24"/>
          <w:szCs w:val="24"/>
        </w:rPr>
        <w:t>流量计。</w:t>
      </w:r>
    </w:p>
    <w:p w:rsidR="002E38B3" w:rsidRPr="00630B50" w:rsidRDefault="004B3547" w:rsidP="002E38B3">
      <w:pPr>
        <w:pStyle w:val="a6"/>
        <w:spacing w:line="360" w:lineRule="auto"/>
        <w:ind w:firstLine="420"/>
        <w:jc w:val="center"/>
        <w:rPr>
          <w:rFonts w:ascii="Times New Roman" w:eastAsia="仿宋"/>
          <w:kern w:val="2"/>
          <w:sz w:val="32"/>
          <w:szCs w:val="32"/>
        </w:rPr>
      </w:pPr>
      <w:r w:rsidRPr="00630B50">
        <w:rPr>
          <w:rFonts w:ascii="Times New Roman"/>
          <w:noProof/>
        </w:rPr>
        <w:drawing>
          <wp:inline distT="0" distB="0" distL="0" distR="0">
            <wp:extent cx="5059690" cy="103080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90" cy="103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8B3" w:rsidRPr="00630B50" w:rsidRDefault="002E38B3" w:rsidP="00DF0227">
      <w:pPr>
        <w:spacing w:beforeLines="25" w:afterLines="75"/>
        <w:jc w:val="center"/>
        <w:outlineLvl w:val="3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图</w:t>
      </w:r>
      <w:r w:rsidR="00782220" w:rsidRPr="00630B50">
        <w:rPr>
          <w:rFonts w:ascii="Times New Roman" w:eastAsia="仿宋_GB2312" w:hAnsi="Times New Roman"/>
          <w:sz w:val="24"/>
          <w:szCs w:val="24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水汽影响测试系统示意图</w:t>
      </w:r>
    </w:p>
    <w:p w:rsidR="009850CF" w:rsidRPr="00630B50" w:rsidRDefault="002E3989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Pr="00630B50">
        <w:rPr>
          <w:rFonts w:ascii="Times New Roman" w:eastAsia="仿宋_GB2312" w:hAnsi="Times New Roman" w:hint="eastAsia"/>
          <w:sz w:val="24"/>
          <w:szCs w:val="24"/>
        </w:rPr>
        <w:t>3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</w:t>
      </w:r>
      <w:r w:rsidR="00BE0311" w:rsidRPr="00630B50">
        <w:rPr>
          <w:rFonts w:ascii="Times New Roman" w:eastAsia="仿宋_GB2312" w:hAnsi="Times New Roman" w:hint="eastAsia"/>
          <w:sz w:val="24"/>
          <w:szCs w:val="24"/>
        </w:rPr>
        <w:t>台站运行试验</w:t>
      </w:r>
      <w:r w:rsidR="00ED6AD8" w:rsidRPr="00630B50">
        <w:rPr>
          <w:rFonts w:ascii="Times New Roman" w:eastAsia="仿宋_GB2312" w:hAnsi="Times New Roman" w:hint="eastAsia"/>
          <w:sz w:val="24"/>
          <w:szCs w:val="24"/>
        </w:rPr>
        <w:t>应配备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进气配套</w:t>
      </w:r>
      <w:r w:rsidR="00B21AA8" w:rsidRPr="00630B50">
        <w:rPr>
          <w:rFonts w:ascii="Times New Roman" w:eastAsia="仿宋_GB2312" w:hAnsi="Times New Roman" w:hint="eastAsia"/>
          <w:sz w:val="24"/>
          <w:szCs w:val="24"/>
        </w:rPr>
        <w:t>系统</w:t>
      </w:r>
      <w:r w:rsidR="00ED6AD8" w:rsidRPr="00630B50">
        <w:rPr>
          <w:rFonts w:ascii="Times New Roman" w:eastAsia="仿宋_GB2312" w:hAnsi="Times New Roman" w:hint="eastAsia"/>
          <w:sz w:val="24"/>
          <w:szCs w:val="24"/>
        </w:rPr>
        <w:t>。</w:t>
      </w:r>
      <w:r w:rsidR="00B21AA8" w:rsidRPr="00630B50">
        <w:rPr>
          <w:rFonts w:ascii="Times New Roman" w:eastAsia="仿宋_GB2312" w:hAnsi="Times New Roman" w:hint="eastAsia"/>
          <w:sz w:val="24"/>
          <w:szCs w:val="24"/>
        </w:rPr>
        <w:t>实现空气进样、除湿、压力监控、流量控制和自动标定等功能。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包括进气口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H</w:t>
      </w:r>
      <w:r w:rsidR="00565A97" w:rsidRPr="00630B50">
        <w:rPr>
          <w:rFonts w:ascii="Times New Roman" w:eastAsia="仿宋_GB2312" w:hAnsi="Times New Roman"/>
          <w:sz w:val="24"/>
          <w:szCs w:val="24"/>
        </w:rPr>
        <w:t>EPA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/WATERMAN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过滤器、</w:t>
      </w:r>
      <w:proofErr w:type="spellStart"/>
      <w:r w:rsidR="00B21AA8" w:rsidRPr="00630B50">
        <w:rPr>
          <w:rFonts w:ascii="Times New Roman" w:eastAsia="仿宋_GB2312" w:hAnsi="Times New Roman"/>
          <w:sz w:val="24"/>
          <w:szCs w:val="24"/>
        </w:rPr>
        <w:t>Synflex</w:t>
      </w:r>
      <w:proofErr w:type="spellEnd"/>
      <w:r w:rsidR="00B21AA8" w:rsidRPr="00630B50">
        <w:rPr>
          <w:rFonts w:ascii="Times New Roman" w:eastAsia="仿宋_GB2312" w:hAnsi="Times New Roman"/>
          <w:sz w:val="24"/>
          <w:szCs w:val="24"/>
        </w:rPr>
        <w:t xml:space="preserve"> 1300</w:t>
      </w:r>
      <w:r w:rsidR="00B21AA8" w:rsidRPr="00630B50">
        <w:rPr>
          <w:rFonts w:ascii="Times New Roman" w:eastAsia="仿宋_GB2312" w:hAnsi="Times New Roman"/>
          <w:sz w:val="24"/>
          <w:szCs w:val="24"/>
        </w:rPr>
        <w:t>（伊顿）</w:t>
      </w:r>
      <w:r w:rsidR="00B21AA8" w:rsidRPr="00630B50">
        <w:rPr>
          <w:rFonts w:ascii="Times New Roman" w:eastAsia="仿宋_GB2312" w:hAnsi="Times New Roman" w:hint="eastAsia"/>
          <w:sz w:val="24"/>
          <w:szCs w:val="24"/>
        </w:rPr>
        <w:t>采样管，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初级及次级除湿装置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(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一般为冷阱和</w:t>
      </w:r>
      <w:proofErr w:type="spellStart"/>
      <w:r w:rsidR="00565A97" w:rsidRPr="00630B50">
        <w:rPr>
          <w:rFonts w:ascii="Times New Roman" w:eastAsia="仿宋_GB2312" w:hAnsi="Times New Roman"/>
          <w:sz w:val="24"/>
          <w:szCs w:val="24"/>
        </w:rPr>
        <w:t>Nafion</w:t>
      </w:r>
      <w:proofErr w:type="spellEnd"/>
      <w:r w:rsidR="00565A97" w:rsidRPr="00630B50">
        <w:rPr>
          <w:rFonts w:ascii="Times New Roman" w:eastAsia="仿宋_GB2312" w:hAnsi="Times New Roman" w:hint="eastAsia"/>
          <w:sz w:val="24"/>
          <w:szCs w:val="24"/>
        </w:rPr>
        <w:t>管</w:t>
      </w:r>
      <w:r w:rsidR="004362DC" w:rsidRPr="00630B50">
        <w:rPr>
          <w:rFonts w:ascii="Times New Roman" w:eastAsia="仿宋_GB2312" w:hAnsi="Times New Roman" w:hint="eastAsia"/>
          <w:sz w:val="24"/>
          <w:szCs w:val="24"/>
        </w:rPr>
        <w:t>+</w:t>
      </w:r>
      <w:r w:rsidR="004362DC" w:rsidRPr="00630B50">
        <w:rPr>
          <w:rFonts w:ascii="Times New Roman" w:eastAsia="仿宋_GB2312" w:hAnsi="Times New Roman" w:hint="eastAsia"/>
          <w:sz w:val="24"/>
          <w:szCs w:val="24"/>
        </w:rPr>
        <w:t>干燥气系统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)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、压力和流量控制模块</w:t>
      </w:r>
      <w:r w:rsidR="00507CF7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样气</w:t>
      </w:r>
      <w:r w:rsidR="00565A97" w:rsidRPr="00630B50">
        <w:rPr>
          <w:rFonts w:ascii="Times New Roman" w:eastAsia="仿宋_GB2312" w:hAnsi="Times New Roman"/>
          <w:sz w:val="24"/>
          <w:szCs w:val="24"/>
        </w:rPr>
        <w:t>/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标气选择模块和标气序列（图</w:t>
      </w:r>
      <w:r w:rsidR="00782220" w:rsidRPr="00630B50">
        <w:rPr>
          <w:rFonts w:ascii="Times New Roman" w:eastAsia="仿宋_GB2312" w:hAnsi="Times New Roman"/>
          <w:sz w:val="24"/>
          <w:szCs w:val="24"/>
        </w:rPr>
        <w:t>3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）。</w:t>
      </w:r>
    </w:p>
    <w:p w:rsidR="00B271F6" w:rsidRPr="00630B50" w:rsidRDefault="004B3547">
      <w:pPr>
        <w:pStyle w:val="a6"/>
        <w:spacing w:line="360" w:lineRule="auto"/>
        <w:ind w:firstLine="420"/>
        <w:jc w:val="left"/>
        <w:rPr>
          <w:rFonts w:ascii="Times New Roman" w:eastAsia="仿宋"/>
          <w:kern w:val="2"/>
          <w:sz w:val="32"/>
          <w:szCs w:val="32"/>
        </w:rPr>
      </w:pPr>
      <w:r w:rsidRPr="00630B50">
        <w:rPr>
          <w:rFonts w:ascii="Times New Roman"/>
          <w:noProof/>
        </w:rPr>
        <w:drawing>
          <wp:inline distT="0" distB="0" distL="0" distR="0">
            <wp:extent cx="5501866" cy="2278380"/>
            <wp:effectExtent l="0" t="0" r="3810" b="7620"/>
            <wp:docPr id="3" name="图片 1" descr="C:\Users\lenovo\AppData\Local\Temp\WeChat Files\6ad480cea7f43981e8d6e670d70d5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WeChat Files\6ad480cea7f43981e8d6e670d70d5d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949" cy="228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0CF" w:rsidRPr="00630B50" w:rsidRDefault="00565A97" w:rsidP="00DF0227">
      <w:pPr>
        <w:spacing w:beforeLines="25" w:afterLines="75"/>
        <w:jc w:val="center"/>
        <w:outlineLvl w:val="3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图</w:t>
      </w:r>
      <w:r w:rsidR="00782220" w:rsidRPr="00630B50">
        <w:rPr>
          <w:rFonts w:ascii="Times New Roman" w:eastAsia="仿宋_GB2312" w:hAnsi="Times New Roman"/>
          <w:sz w:val="24"/>
          <w:szCs w:val="24"/>
        </w:rPr>
        <w:t>3</w:t>
      </w:r>
      <w:r w:rsidRPr="00630B50">
        <w:rPr>
          <w:rFonts w:ascii="Times New Roman" w:eastAsia="仿宋_GB2312" w:hAnsi="Times New Roman" w:hint="eastAsia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台站在线观测系统进气系统配套设备</w:t>
      </w:r>
    </w:p>
    <w:p w:rsidR="00B21AA8" w:rsidRPr="00630B50" w:rsidRDefault="004525AF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lastRenderedPageBreak/>
        <w:t>（</w:t>
      </w:r>
      <w:r w:rsidRPr="00630B50">
        <w:rPr>
          <w:rFonts w:ascii="Times New Roman" w:eastAsia="仿宋_GB2312" w:hAnsi="Times New Roman" w:hint="eastAsia"/>
          <w:sz w:val="24"/>
          <w:szCs w:val="24"/>
        </w:rPr>
        <w:t>4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</w:t>
      </w:r>
      <w:r w:rsidR="009266BF" w:rsidRPr="00630B50">
        <w:rPr>
          <w:rFonts w:ascii="Times New Roman" w:eastAsia="仿宋_GB2312" w:hAnsi="Times New Roman" w:hint="eastAsia"/>
          <w:sz w:val="24"/>
          <w:szCs w:val="24"/>
        </w:rPr>
        <w:t>具备</w:t>
      </w:r>
      <w:r w:rsidR="00022CE5" w:rsidRPr="00630B50">
        <w:rPr>
          <w:rFonts w:ascii="Times New Roman" w:eastAsia="仿宋_GB2312" w:hAnsi="Times New Roman" w:hint="eastAsia"/>
          <w:sz w:val="24"/>
          <w:szCs w:val="24"/>
        </w:rPr>
        <w:t>温压湿联合试验箱</w:t>
      </w:r>
      <w:r w:rsidR="00ED6AD8" w:rsidRPr="00630B50">
        <w:rPr>
          <w:rFonts w:ascii="Times New Roman" w:eastAsia="仿宋_GB2312" w:hAnsi="Times New Roman" w:hint="eastAsia"/>
          <w:sz w:val="24"/>
          <w:szCs w:val="24"/>
        </w:rPr>
        <w:t>，具备</w:t>
      </w:r>
      <w:r w:rsidR="00022CE5" w:rsidRPr="00630B50">
        <w:rPr>
          <w:rFonts w:ascii="Times New Roman" w:eastAsia="仿宋_GB2312" w:hAnsi="Times New Roman" w:hint="eastAsia"/>
          <w:sz w:val="24"/>
          <w:szCs w:val="24"/>
        </w:rPr>
        <w:t>电磁环境检测、机械环境检测</w:t>
      </w:r>
      <w:r w:rsidR="009266BF" w:rsidRPr="00630B50">
        <w:rPr>
          <w:rFonts w:ascii="Times New Roman" w:eastAsia="仿宋_GB2312" w:hAnsi="Times New Roman" w:hint="eastAsia"/>
          <w:sz w:val="24"/>
          <w:szCs w:val="24"/>
        </w:rPr>
        <w:t>资质</w:t>
      </w:r>
      <w:r w:rsidR="00ED6AD8" w:rsidRPr="00630B50">
        <w:rPr>
          <w:rFonts w:ascii="Times New Roman" w:eastAsia="仿宋_GB2312" w:hAnsi="Times New Roman" w:hint="eastAsia"/>
          <w:sz w:val="24"/>
          <w:szCs w:val="24"/>
        </w:rPr>
        <w:t>。</w:t>
      </w:r>
    </w:p>
    <w:p w:rsidR="002613B1" w:rsidRPr="00630B50" w:rsidRDefault="002613B1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2</w:t>
      </w:r>
      <w:r w:rsidR="008B7B03" w:rsidRPr="00630B50">
        <w:rPr>
          <w:rFonts w:ascii="Times New Roman" w:eastAsia="仿宋_GB2312" w:hAnsi="Times New Roman" w:hint="eastAsia"/>
          <w:sz w:val="24"/>
          <w:szCs w:val="24"/>
        </w:rPr>
        <w:t>.</w:t>
      </w:r>
      <w:r w:rsidR="00290CA0" w:rsidRPr="00630B50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="00290CA0" w:rsidRPr="00630B50">
        <w:rPr>
          <w:rFonts w:ascii="Times New Roman" w:eastAsia="仿宋_GB2312" w:hAnsi="Times New Roman" w:hint="eastAsia"/>
          <w:sz w:val="24"/>
          <w:szCs w:val="24"/>
        </w:rPr>
        <w:t>试验环境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：</w:t>
      </w:r>
    </w:p>
    <w:p w:rsidR="002613B1" w:rsidRPr="00630B50" w:rsidRDefault="002613B1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）台站运行试验进样口要求：应安装于室外开阔地带，位于地面植被冠层以上至少</w:t>
      </w:r>
      <w:r w:rsidRPr="00630B50">
        <w:rPr>
          <w:rFonts w:ascii="Times New Roman" w:eastAsia="仿宋_GB2312" w:hAnsi="Times New Roman"/>
          <w:sz w:val="24"/>
          <w:szCs w:val="24"/>
        </w:rPr>
        <w:t>15 m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，较少受人为活动或下垫面直接影响，尽量避免因复杂地形引起的局地环流。</w:t>
      </w:r>
    </w:p>
    <w:p w:rsidR="00AC11AE" w:rsidRPr="00630B50" w:rsidRDefault="002613B1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Pr="00630B50">
        <w:rPr>
          <w:rFonts w:ascii="Times New Roman" w:eastAsia="仿宋_GB2312" w:hAnsi="Times New Roman" w:hint="eastAsia"/>
          <w:sz w:val="24"/>
          <w:szCs w:val="24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</w:t>
      </w:r>
      <w:r w:rsidR="00AC11AE" w:rsidRPr="00630B50">
        <w:rPr>
          <w:rFonts w:ascii="Times New Roman" w:eastAsia="仿宋_GB2312" w:hAnsi="Times New Roman" w:hint="eastAsia"/>
          <w:sz w:val="24"/>
          <w:szCs w:val="24"/>
        </w:rPr>
        <w:t>试验</w:t>
      </w:r>
      <w:r w:rsidR="00B1677E" w:rsidRPr="00630B50">
        <w:rPr>
          <w:rFonts w:ascii="Times New Roman" w:eastAsia="仿宋_GB2312" w:hAnsi="Times New Roman" w:hint="eastAsia"/>
          <w:sz w:val="24"/>
          <w:szCs w:val="24"/>
        </w:rPr>
        <w:t>场地</w:t>
      </w:r>
      <w:r w:rsidR="00AC11AE" w:rsidRPr="00630B50">
        <w:rPr>
          <w:rFonts w:ascii="Times New Roman" w:eastAsia="仿宋_GB2312" w:hAnsi="Times New Roman" w:hint="eastAsia"/>
          <w:sz w:val="24"/>
          <w:szCs w:val="24"/>
        </w:rPr>
        <w:t>内不应存在影响分析仪的因素，如电磁辐射</w:t>
      </w:r>
      <w:r w:rsidR="00507CF7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AC11AE" w:rsidRPr="00630B50">
        <w:rPr>
          <w:rFonts w:ascii="Times New Roman" w:eastAsia="仿宋_GB2312" w:hAnsi="Times New Roman" w:hint="eastAsia"/>
          <w:sz w:val="24"/>
          <w:szCs w:val="24"/>
        </w:rPr>
        <w:t>大型热源</w:t>
      </w:r>
      <w:r w:rsidR="00507CF7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AC11AE" w:rsidRPr="00630B50">
        <w:rPr>
          <w:rFonts w:ascii="Times New Roman" w:eastAsia="仿宋_GB2312" w:hAnsi="Times New Roman" w:hint="eastAsia"/>
          <w:sz w:val="24"/>
          <w:szCs w:val="24"/>
        </w:rPr>
        <w:t>震动</w:t>
      </w:r>
      <w:r w:rsidR="00507CF7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AC11AE" w:rsidRPr="00630B50">
        <w:rPr>
          <w:rFonts w:ascii="Times New Roman" w:eastAsia="仿宋_GB2312" w:hAnsi="Times New Roman" w:hint="eastAsia"/>
          <w:sz w:val="24"/>
          <w:szCs w:val="24"/>
        </w:rPr>
        <w:t>噪音等，供电模块需做好防雷措施。</w:t>
      </w:r>
    </w:p>
    <w:p w:rsidR="00AC11AE" w:rsidRPr="00630B50" w:rsidRDefault="00AC11AE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="008A3528" w:rsidRPr="00630B50">
        <w:rPr>
          <w:rFonts w:ascii="Times New Roman" w:eastAsia="仿宋_GB2312" w:hAnsi="Times New Roman" w:hint="eastAsia"/>
          <w:sz w:val="24"/>
          <w:szCs w:val="24"/>
        </w:rPr>
        <w:t>3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）室内应具备</w:t>
      </w:r>
      <w:r w:rsidR="00033B9E" w:rsidRPr="00630B50">
        <w:rPr>
          <w:rFonts w:ascii="Times New Roman" w:eastAsia="仿宋_GB2312" w:hAnsi="Times New Roman" w:hint="eastAsia"/>
          <w:sz w:val="24"/>
          <w:szCs w:val="24"/>
        </w:rPr>
        <w:t>空调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，保持温度</w:t>
      </w:r>
      <w:r w:rsidRPr="00630B50">
        <w:rPr>
          <w:rFonts w:ascii="Times New Roman" w:eastAsia="仿宋_GB2312" w:hAnsi="Times New Roman" w:hint="eastAsia"/>
          <w:sz w:val="24"/>
          <w:szCs w:val="24"/>
        </w:rPr>
        <w:t>2</w:t>
      </w:r>
      <w:r w:rsidRPr="00630B50">
        <w:rPr>
          <w:rFonts w:ascii="Times New Roman" w:eastAsia="仿宋_GB2312" w:hAnsi="Times New Roman"/>
          <w:sz w:val="24"/>
          <w:szCs w:val="24"/>
        </w:rPr>
        <w:t>0</w:t>
      </w:r>
      <w:r w:rsidRPr="00630B50">
        <w:rPr>
          <w:rFonts w:ascii="Times New Roman" w:eastAsia="仿宋_GB2312" w:hAnsi="Times New Roman" w:hint="eastAsia"/>
          <w:sz w:val="24"/>
          <w:szCs w:val="24"/>
        </w:rPr>
        <w:t>℃</w:t>
      </w:r>
      <w:r w:rsidRPr="00630B50">
        <w:rPr>
          <w:rFonts w:ascii="Times New Roman" w:eastAsia="仿宋_GB2312" w:hAnsi="Times New Roman" w:hint="eastAsia"/>
          <w:sz w:val="24"/>
          <w:szCs w:val="24"/>
        </w:rPr>
        <w:t>-</w:t>
      </w:r>
      <w:r w:rsidRPr="00630B50">
        <w:rPr>
          <w:rFonts w:ascii="Times New Roman" w:eastAsia="仿宋_GB2312" w:hAnsi="Times New Roman"/>
          <w:sz w:val="24"/>
          <w:szCs w:val="24"/>
        </w:rPr>
        <w:t>25</w:t>
      </w:r>
      <w:r w:rsidRPr="00630B50">
        <w:rPr>
          <w:rFonts w:ascii="Times New Roman" w:eastAsia="仿宋_GB2312" w:hAnsi="Times New Roman" w:hint="eastAsia"/>
          <w:sz w:val="24"/>
          <w:szCs w:val="24"/>
        </w:rPr>
        <w:t>℃（色谱类系统温差控制应小于±</w:t>
      </w:r>
      <w:r w:rsidRPr="00630B50">
        <w:rPr>
          <w:rFonts w:ascii="Times New Roman" w:eastAsia="仿宋_GB2312" w:hAnsi="Times New Roman" w:hint="eastAsia"/>
          <w:sz w:val="24"/>
          <w:szCs w:val="24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>℃），相对湿度小于</w:t>
      </w:r>
      <w:r w:rsidRPr="00630B50">
        <w:rPr>
          <w:rFonts w:ascii="Times New Roman" w:eastAsia="仿宋_GB2312" w:hAnsi="Times New Roman" w:hint="eastAsia"/>
          <w:sz w:val="24"/>
          <w:szCs w:val="24"/>
        </w:rPr>
        <w:t>8</w:t>
      </w:r>
      <w:r w:rsidRPr="00630B50">
        <w:rPr>
          <w:rFonts w:ascii="Times New Roman" w:eastAsia="仿宋_GB2312" w:hAnsi="Times New Roman"/>
          <w:sz w:val="24"/>
          <w:szCs w:val="24"/>
        </w:rPr>
        <w:t>0</w:t>
      </w:r>
      <w:r w:rsidRPr="00630B50">
        <w:rPr>
          <w:rFonts w:ascii="Times New Roman" w:eastAsia="仿宋_GB2312" w:hAnsi="Times New Roman" w:hint="eastAsia"/>
          <w:sz w:val="24"/>
          <w:szCs w:val="24"/>
        </w:rPr>
        <w:t>%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，并且配备温湿度监控设备。</w:t>
      </w:r>
    </w:p>
    <w:p w:rsidR="00B21AA8" w:rsidRPr="00630B50" w:rsidRDefault="00AC11AE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="008A3528" w:rsidRPr="00630B50">
        <w:rPr>
          <w:rFonts w:ascii="Times New Roman" w:eastAsia="仿宋_GB2312" w:hAnsi="Times New Roman" w:hint="eastAsia"/>
          <w:sz w:val="24"/>
          <w:szCs w:val="24"/>
        </w:rPr>
        <w:t>4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</w:t>
      </w:r>
      <w:r w:rsidR="00B1677E" w:rsidRPr="00630B50">
        <w:rPr>
          <w:rFonts w:ascii="Times New Roman" w:eastAsia="仿宋_GB2312" w:hAnsi="Times New Roman" w:hint="eastAsia"/>
          <w:sz w:val="24"/>
          <w:szCs w:val="24"/>
        </w:rPr>
        <w:t>系统</w:t>
      </w:r>
      <w:r w:rsidRPr="00630B50">
        <w:rPr>
          <w:rFonts w:ascii="Times New Roman" w:eastAsia="仿宋_GB2312" w:hAnsi="Times New Roman" w:hint="eastAsia"/>
          <w:sz w:val="24"/>
          <w:szCs w:val="24"/>
        </w:rPr>
        <w:t>应</w:t>
      </w:r>
      <w:r w:rsidR="00B1677E" w:rsidRPr="00630B50">
        <w:rPr>
          <w:rFonts w:ascii="Times New Roman" w:eastAsia="仿宋_GB2312" w:hAnsi="Times New Roman" w:hint="eastAsia"/>
          <w:sz w:val="24"/>
          <w:szCs w:val="24"/>
        </w:rPr>
        <w:t>配备</w:t>
      </w:r>
      <w:r w:rsidRPr="00630B50">
        <w:rPr>
          <w:rFonts w:ascii="Times New Roman" w:eastAsia="仿宋_GB2312" w:hAnsi="Times New Roman" w:hint="eastAsia"/>
          <w:sz w:val="24"/>
          <w:szCs w:val="24"/>
        </w:rPr>
        <w:t>不间断电源（</w:t>
      </w:r>
      <w:r w:rsidRPr="00630B50">
        <w:rPr>
          <w:rFonts w:ascii="Times New Roman" w:eastAsia="仿宋_GB2312" w:hAnsi="Times New Roman" w:hint="eastAsia"/>
          <w:sz w:val="24"/>
          <w:szCs w:val="24"/>
        </w:rPr>
        <w:t>U</w:t>
      </w:r>
      <w:r w:rsidRPr="00630B50">
        <w:rPr>
          <w:rFonts w:ascii="Times New Roman" w:eastAsia="仿宋_GB2312" w:hAnsi="Times New Roman"/>
          <w:sz w:val="24"/>
          <w:szCs w:val="24"/>
        </w:rPr>
        <w:t>PS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），电池容量须供观测系统运行</w:t>
      </w:r>
      <w:r w:rsidRPr="00630B50">
        <w:rPr>
          <w:rFonts w:ascii="Times New Roman" w:eastAsia="仿宋_GB2312" w:hAnsi="Times New Roman" w:hint="eastAsia"/>
          <w:sz w:val="24"/>
          <w:szCs w:val="24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>小时以上。</w:t>
      </w:r>
    </w:p>
    <w:p w:rsidR="00F833E2" w:rsidRDefault="00F833E2" w:rsidP="00F833E2">
      <w:pPr>
        <w:pStyle w:val="a5"/>
        <w:numPr>
          <w:ilvl w:val="0"/>
          <w:numId w:val="4"/>
        </w:numPr>
        <w:ind w:firstLineChars="0"/>
        <w:outlineLvl w:val="2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试验方法：</w:t>
      </w:r>
    </w:p>
    <w:p w:rsidR="00565A97" w:rsidRPr="00630B50" w:rsidRDefault="00565A97" w:rsidP="00F935A4">
      <w:pPr>
        <w:pStyle w:val="a8"/>
        <w:spacing w:line="360" w:lineRule="auto"/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试验</w:t>
      </w:r>
      <w:r w:rsidR="00F22DB1" w:rsidRPr="00630B50">
        <w:rPr>
          <w:rFonts w:ascii="Times New Roman" w:eastAsia="仿宋_GB2312" w:hAnsi="Times New Roman" w:hint="eastAsia"/>
          <w:sz w:val="24"/>
          <w:szCs w:val="24"/>
        </w:rPr>
        <w:t>方法</w:t>
      </w:r>
      <w:r w:rsidRPr="00630B50">
        <w:rPr>
          <w:rFonts w:ascii="Times New Roman" w:eastAsia="仿宋_GB2312" w:hAnsi="Times New Roman" w:hint="eastAsia"/>
          <w:sz w:val="24"/>
          <w:szCs w:val="24"/>
        </w:rPr>
        <w:t>包括实验室测试</w:t>
      </w:r>
      <w:r w:rsidR="00F22DB1" w:rsidRPr="00630B50">
        <w:rPr>
          <w:rFonts w:ascii="Times New Roman" w:eastAsia="仿宋_GB2312" w:hAnsi="Times New Roman" w:hint="eastAsia"/>
          <w:sz w:val="24"/>
          <w:szCs w:val="24"/>
        </w:rPr>
        <w:t>方法</w:t>
      </w:r>
      <w:r w:rsidRPr="00630B50">
        <w:rPr>
          <w:rFonts w:ascii="Times New Roman" w:eastAsia="仿宋_GB2312" w:hAnsi="Times New Roman" w:hint="eastAsia"/>
          <w:sz w:val="24"/>
          <w:szCs w:val="24"/>
        </w:rPr>
        <w:t>和台站运行试验</w:t>
      </w:r>
      <w:r w:rsidR="00F22DB1" w:rsidRPr="00630B50">
        <w:rPr>
          <w:rFonts w:ascii="Times New Roman" w:eastAsia="仿宋_GB2312" w:hAnsi="Times New Roman" w:hint="eastAsia"/>
          <w:sz w:val="24"/>
          <w:szCs w:val="24"/>
        </w:rPr>
        <w:t>方法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，</w:t>
      </w:r>
      <w:r w:rsidR="00F22DB1" w:rsidRPr="00630B50">
        <w:rPr>
          <w:rFonts w:ascii="Times New Roman" w:eastAsia="仿宋_GB2312" w:hAnsi="Times New Roman" w:hint="eastAsia"/>
          <w:sz w:val="24"/>
          <w:szCs w:val="24"/>
        </w:rPr>
        <w:t>具体如下：</w:t>
      </w:r>
    </w:p>
    <w:p w:rsidR="007B327F" w:rsidRPr="00630B50" w:rsidRDefault="00E9562E" w:rsidP="00E9562E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 xml:space="preserve">1. </w:t>
      </w:r>
      <w:r w:rsidR="00017617" w:rsidRPr="00630B50">
        <w:rPr>
          <w:rFonts w:ascii="Times New Roman" w:eastAsia="仿宋_GB2312" w:hAnsi="Times New Roman" w:hint="eastAsia"/>
          <w:sz w:val="24"/>
          <w:szCs w:val="24"/>
        </w:rPr>
        <w:t>实验室测试</w:t>
      </w:r>
    </w:p>
    <w:p w:rsidR="00E9562E" w:rsidRPr="004F72A2" w:rsidRDefault="004F72A2" w:rsidP="004C6997">
      <w:pPr>
        <w:pStyle w:val="a8"/>
        <w:spacing w:line="360" w:lineRule="auto"/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4F72A2">
        <w:rPr>
          <w:rFonts w:ascii="Times New Roman" w:eastAsia="仿宋_GB2312" w:hAnsi="Times New Roman"/>
          <w:sz w:val="24"/>
          <w:szCs w:val="24"/>
        </w:rPr>
        <w:t>对</w:t>
      </w:r>
      <w:r w:rsidR="00194C68">
        <w:rPr>
          <w:rFonts w:ascii="Times New Roman" w:eastAsia="仿宋_GB2312" w:hAnsi="Times New Roman" w:hint="eastAsia"/>
          <w:sz w:val="24"/>
          <w:szCs w:val="24"/>
        </w:rPr>
        <w:t>同一</w:t>
      </w:r>
      <w:r w:rsidRPr="004F72A2">
        <w:rPr>
          <w:rFonts w:ascii="Times New Roman" w:eastAsia="仿宋_GB2312" w:hAnsi="Times New Roman" w:hint="eastAsia"/>
          <w:sz w:val="24"/>
          <w:szCs w:val="24"/>
        </w:rPr>
        <w:t>型号的</w:t>
      </w:r>
      <w:r w:rsidRPr="004F72A2">
        <w:rPr>
          <w:rFonts w:ascii="Times New Roman" w:eastAsia="仿宋_GB2312" w:hAnsi="Times New Roman" w:hint="eastAsia"/>
          <w:sz w:val="24"/>
          <w:szCs w:val="24"/>
        </w:rPr>
        <w:t>2</w:t>
      </w:r>
      <w:r w:rsidRPr="004F72A2">
        <w:rPr>
          <w:rFonts w:ascii="Times New Roman" w:eastAsia="仿宋_GB2312" w:hAnsi="Times New Roman" w:hint="eastAsia"/>
          <w:sz w:val="24"/>
          <w:szCs w:val="24"/>
        </w:rPr>
        <w:t>台参试设备</w:t>
      </w:r>
      <w:r w:rsidR="002A786B" w:rsidRPr="004F72A2">
        <w:rPr>
          <w:rFonts w:ascii="Times New Roman" w:eastAsia="仿宋_GB2312" w:hAnsi="Times New Roman" w:hint="eastAsia"/>
          <w:sz w:val="24"/>
          <w:szCs w:val="24"/>
        </w:rPr>
        <w:t>进行</w:t>
      </w:r>
      <w:r w:rsidR="006C7303" w:rsidRPr="004F72A2">
        <w:rPr>
          <w:rFonts w:ascii="Times New Roman" w:eastAsia="仿宋_GB2312" w:hAnsi="Times New Roman" w:hint="eastAsia"/>
          <w:sz w:val="24"/>
          <w:szCs w:val="24"/>
        </w:rPr>
        <w:t>实验室</w:t>
      </w:r>
      <w:r w:rsidR="00C51465" w:rsidRPr="004F72A2">
        <w:rPr>
          <w:rFonts w:ascii="Times New Roman" w:eastAsia="仿宋_GB2312" w:hAnsi="Times New Roman" w:hint="eastAsia"/>
          <w:sz w:val="24"/>
          <w:szCs w:val="24"/>
        </w:rPr>
        <w:t>测试，</w:t>
      </w:r>
      <w:r w:rsidR="004C6997" w:rsidRPr="004F72A2">
        <w:rPr>
          <w:rFonts w:ascii="Times New Roman" w:eastAsia="仿宋_GB2312" w:hAnsi="Times New Roman" w:hint="eastAsia"/>
          <w:sz w:val="24"/>
          <w:szCs w:val="24"/>
        </w:rPr>
        <w:t>具体测试方法如下：</w:t>
      </w:r>
    </w:p>
    <w:p w:rsidR="0035775E" w:rsidRPr="00630B50" w:rsidRDefault="00565A97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="00017617"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</w:t>
      </w:r>
      <w:r w:rsidR="00017617" w:rsidRPr="00630B50">
        <w:rPr>
          <w:rFonts w:ascii="Times New Roman" w:eastAsia="仿宋_GB2312" w:hAnsi="Times New Roman" w:hint="eastAsia"/>
          <w:sz w:val="24"/>
          <w:szCs w:val="24"/>
        </w:rPr>
        <w:t>稳定性测试：</w:t>
      </w:r>
    </w:p>
    <w:p w:rsidR="0035775E" w:rsidRPr="00630B50" w:rsidRDefault="00565A97" w:rsidP="00F935A4">
      <w:pPr>
        <w:pStyle w:val="a8"/>
        <w:spacing w:line="360" w:lineRule="auto"/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a.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热重启测试：分析仪持续测量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瓶目标气，测量结果达到稳定后关闭分析仪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小时后再打开分析仪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小时，</w:t>
      </w:r>
      <w:r w:rsidR="005200C4" w:rsidRPr="00630B50">
        <w:rPr>
          <w:rFonts w:ascii="Times New Roman" w:eastAsia="仿宋_GB2312" w:hAnsi="Times New Roman" w:hint="eastAsia"/>
          <w:sz w:val="24"/>
          <w:szCs w:val="24"/>
        </w:rPr>
        <w:t>重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复</w:t>
      </w:r>
      <w:r w:rsidR="00B4139A" w:rsidRPr="00630B50">
        <w:rPr>
          <w:rFonts w:ascii="Times New Roman" w:eastAsia="仿宋_GB2312" w:hAnsi="Times New Roman"/>
          <w:sz w:val="24"/>
          <w:szCs w:val="24"/>
        </w:rPr>
        <w:t>3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次，计算相邻两次达到稳定</w:t>
      </w:r>
      <w:r w:rsidR="00017617" w:rsidRPr="00630B50">
        <w:rPr>
          <w:rFonts w:ascii="Times New Roman" w:eastAsia="仿宋_GB2312" w:hAnsi="Times New Roman" w:hint="eastAsia"/>
          <w:sz w:val="24"/>
          <w:szCs w:val="24"/>
        </w:rPr>
        <w:t>后的</w:t>
      </w:r>
      <w:r w:rsidR="008633F7" w:rsidRPr="00630B50">
        <w:rPr>
          <w:rFonts w:ascii="Times New Roman" w:eastAsia="仿宋_GB2312" w:hAnsi="Times New Roman" w:hint="eastAsia"/>
          <w:sz w:val="24"/>
          <w:szCs w:val="24"/>
        </w:rPr>
        <w:t>目标气</w:t>
      </w:r>
      <w:r w:rsidR="00017617" w:rsidRPr="00630B50">
        <w:rPr>
          <w:rFonts w:ascii="Times New Roman" w:eastAsia="仿宋_GB2312" w:hAnsi="Times New Roman" w:hint="eastAsia"/>
          <w:sz w:val="24"/>
          <w:szCs w:val="24"/>
        </w:rPr>
        <w:t>测量值</w:t>
      </w:r>
      <w:r w:rsidR="005200C4" w:rsidRPr="00630B50">
        <w:rPr>
          <w:rFonts w:ascii="Times New Roman" w:eastAsia="仿宋_GB2312" w:hAnsi="Times New Roman" w:hint="eastAsia"/>
          <w:sz w:val="24"/>
          <w:szCs w:val="24"/>
        </w:rPr>
        <w:t>的偏差，取最大值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。</w:t>
      </w:r>
    </w:p>
    <w:p w:rsidR="0035775E" w:rsidRPr="00630B50" w:rsidRDefault="00565A97" w:rsidP="00F935A4">
      <w:pPr>
        <w:pStyle w:val="a8"/>
        <w:spacing w:line="360" w:lineRule="auto"/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b.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冷重启测试：</w:t>
      </w:r>
      <w:bookmarkStart w:id="0" w:name="_Hlk101214017"/>
      <w:r w:rsidR="00B4139A" w:rsidRPr="00630B50">
        <w:rPr>
          <w:rFonts w:ascii="Times New Roman" w:eastAsia="仿宋_GB2312" w:hAnsi="Times New Roman" w:hint="eastAsia"/>
          <w:sz w:val="24"/>
          <w:szCs w:val="24"/>
        </w:rPr>
        <w:t>分析</w:t>
      </w:r>
      <w:bookmarkEnd w:id="0"/>
      <w:r w:rsidR="00B4139A" w:rsidRPr="00630B50">
        <w:rPr>
          <w:rFonts w:ascii="Times New Roman" w:eastAsia="仿宋_GB2312" w:hAnsi="Times New Roman" w:hint="eastAsia"/>
          <w:sz w:val="24"/>
          <w:szCs w:val="24"/>
        </w:rPr>
        <w:t>仪持续测量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瓶标气，测量结果达到稳定后关闭分析仪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="00B4139A" w:rsidRPr="00630B50">
        <w:rPr>
          <w:rFonts w:ascii="Times New Roman" w:eastAsia="仿宋_GB2312" w:hAnsi="Times New Roman"/>
          <w:sz w:val="24"/>
          <w:szCs w:val="24"/>
        </w:rPr>
        <w:t>5</w:t>
      </w:r>
      <w:r w:rsidR="00B4139A" w:rsidRPr="00630B50">
        <w:rPr>
          <w:rFonts w:ascii="Times New Roman" w:eastAsia="仿宋_GB2312" w:hAnsi="Times New Roman" w:hint="eastAsia"/>
          <w:sz w:val="24"/>
          <w:szCs w:val="24"/>
        </w:rPr>
        <w:t>小时，然后打开分析仪测量同一瓶目标气达到稳定后，计算分析仪冷重启</w:t>
      </w:r>
      <w:r w:rsidR="008633F7" w:rsidRPr="00630B50">
        <w:rPr>
          <w:rFonts w:ascii="Times New Roman" w:eastAsia="仿宋_GB2312" w:hAnsi="Times New Roman" w:hint="eastAsia"/>
          <w:sz w:val="24"/>
          <w:szCs w:val="24"/>
        </w:rPr>
        <w:t>前后目标气</w:t>
      </w:r>
      <w:r w:rsidR="005200C4" w:rsidRPr="00630B50">
        <w:rPr>
          <w:rFonts w:ascii="Times New Roman" w:eastAsia="仿宋_GB2312" w:hAnsi="Times New Roman" w:hint="eastAsia"/>
          <w:sz w:val="24"/>
          <w:szCs w:val="24"/>
        </w:rPr>
        <w:t>测量值</w:t>
      </w:r>
      <w:r w:rsidR="008633F7" w:rsidRPr="00630B50">
        <w:rPr>
          <w:rFonts w:ascii="Times New Roman" w:eastAsia="仿宋_GB2312" w:hAnsi="Times New Roman" w:hint="eastAsia"/>
          <w:sz w:val="24"/>
          <w:szCs w:val="24"/>
        </w:rPr>
        <w:t>差值</w:t>
      </w:r>
      <w:r w:rsidR="005200C4" w:rsidRPr="00630B50">
        <w:rPr>
          <w:rFonts w:ascii="Times New Roman" w:eastAsia="仿宋_GB2312" w:hAnsi="Times New Roman" w:hint="eastAsia"/>
          <w:sz w:val="24"/>
          <w:szCs w:val="24"/>
        </w:rPr>
        <w:t>。</w:t>
      </w:r>
    </w:p>
    <w:p w:rsidR="0035775E" w:rsidRPr="00630B50" w:rsidRDefault="00565A97" w:rsidP="00F935A4">
      <w:pPr>
        <w:pStyle w:val="a8"/>
        <w:spacing w:line="360" w:lineRule="auto"/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c.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重复性测试（短期）：</w:t>
      </w:r>
      <w:r w:rsidR="00173C70"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="00173C70" w:rsidRPr="00630B50">
        <w:rPr>
          <w:rFonts w:ascii="Times New Roman" w:eastAsia="仿宋_GB2312" w:hAnsi="Times New Roman"/>
          <w:sz w:val="24"/>
          <w:szCs w:val="24"/>
        </w:rPr>
        <w:t>自仪器读数稳定开始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，测量</w:t>
      </w:r>
      <w:r w:rsidR="00173C70" w:rsidRPr="00630B50">
        <w:rPr>
          <w:rFonts w:ascii="Times New Roman" w:eastAsia="仿宋_GB2312" w:hAnsi="Times New Roman"/>
          <w:sz w:val="24"/>
          <w:szCs w:val="24"/>
        </w:rPr>
        <w:t>5</w:t>
      </w:r>
      <w:r w:rsidR="00173C70" w:rsidRPr="00630B50">
        <w:rPr>
          <w:rFonts w:ascii="Times New Roman" w:eastAsia="仿宋_GB2312" w:hAnsi="Times New Roman"/>
          <w:sz w:val="24"/>
          <w:szCs w:val="24"/>
        </w:rPr>
        <w:t>分钟目标气，然后测量</w:t>
      </w:r>
      <w:r w:rsidR="00173C70" w:rsidRPr="00630B50">
        <w:rPr>
          <w:rFonts w:ascii="Times New Roman" w:eastAsia="仿宋_GB2312" w:hAnsi="Times New Roman"/>
          <w:sz w:val="24"/>
          <w:szCs w:val="24"/>
        </w:rPr>
        <w:t>5</w:t>
      </w:r>
      <w:r w:rsidR="00173C70" w:rsidRPr="00630B50">
        <w:rPr>
          <w:rFonts w:ascii="Times New Roman" w:eastAsia="仿宋_GB2312" w:hAnsi="Times New Roman"/>
          <w:sz w:val="24"/>
          <w:szCs w:val="24"/>
        </w:rPr>
        <w:t>分钟环境空气，如此交替测量</w:t>
      </w:r>
      <w:r w:rsidR="00173C70" w:rsidRPr="00630B50">
        <w:rPr>
          <w:rFonts w:ascii="Times New Roman" w:eastAsia="仿宋_GB2312" w:hAnsi="Times New Roman"/>
          <w:sz w:val="24"/>
          <w:szCs w:val="24"/>
        </w:rPr>
        <w:t>10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次，对于每次目标气测量结果，舍弃前面的</w:t>
      </w:r>
      <w:r w:rsidR="00173C70" w:rsidRPr="00630B50">
        <w:rPr>
          <w:rFonts w:ascii="Times New Roman" w:eastAsia="仿宋_GB2312" w:hAnsi="Times New Roman"/>
          <w:sz w:val="24"/>
          <w:szCs w:val="24"/>
        </w:rPr>
        <w:t>1</w:t>
      </w:r>
      <w:r w:rsidR="00173C70" w:rsidRPr="00630B50">
        <w:rPr>
          <w:rFonts w:ascii="Times New Roman" w:eastAsia="仿宋_GB2312" w:hAnsi="Times New Roman"/>
          <w:sz w:val="24"/>
          <w:szCs w:val="24"/>
        </w:rPr>
        <w:t>分钟（稳定时间）测量值，计算后面的平均值，得到</w:t>
      </w:r>
      <w:r w:rsidR="00173C70" w:rsidRPr="00630B50">
        <w:rPr>
          <w:rFonts w:ascii="Times New Roman" w:eastAsia="仿宋_GB2312" w:hAnsi="Times New Roman"/>
          <w:sz w:val="24"/>
          <w:szCs w:val="24"/>
        </w:rPr>
        <w:t>10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个值，通过计算这</w:t>
      </w:r>
      <w:r w:rsidR="00173C70" w:rsidRPr="00630B50">
        <w:rPr>
          <w:rFonts w:ascii="Times New Roman" w:eastAsia="仿宋_GB2312" w:hAnsi="Times New Roman"/>
          <w:sz w:val="24"/>
          <w:szCs w:val="24"/>
        </w:rPr>
        <w:t>10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个值的</w:t>
      </w:r>
      <w:r w:rsidR="00173C70" w:rsidRPr="00630B50">
        <w:rPr>
          <w:rFonts w:ascii="Times New Roman" w:eastAsia="仿宋_GB2312" w:hAnsi="Times New Roman"/>
          <w:sz w:val="24"/>
          <w:szCs w:val="24"/>
        </w:rPr>
        <w:t>1</w:t>
      </w:r>
      <w:r w:rsidR="00173C70" w:rsidRPr="00630B50">
        <w:rPr>
          <w:rFonts w:ascii="Times New Roman" w:eastAsia="仿宋_GB2312" w:hAnsi="Times New Roman"/>
          <w:sz w:val="24"/>
          <w:szCs w:val="24"/>
        </w:rPr>
        <w:t>倍标准偏差和最大漂移（</w:t>
      </w:r>
      <w:r w:rsidR="00173C70" w:rsidRPr="00630B50">
        <w:rPr>
          <w:rFonts w:ascii="Times New Roman" w:eastAsia="仿宋_GB2312" w:hAnsi="Times New Roman"/>
          <w:sz w:val="24"/>
          <w:szCs w:val="24"/>
        </w:rPr>
        <w:t>MAX-MIN</w:t>
      </w:r>
      <w:r w:rsidR="00173C70" w:rsidRPr="00630B50">
        <w:rPr>
          <w:rFonts w:ascii="Times New Roman" w:eastAsia="仿宋_GB2312" w:hAnsi="Times New Roman"/>
          <w:sz w:val="24"/>
          <w:szCs w:val="24"/>
        </w:rPr>
        <w:t>），评估其重复性。</w:t>
      </w:r>
    </w:p>
    <w:p w:rsidR="0035775E" w:rsidRPr="00630B50" w:rsidRDefault="00565A97" w:rsidP="00F935A4">
      <w:pPr>
        <w:pStyle w:val="a8"/>
        <w:spacing w:line="360" w:lineRule="auto"/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d.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重复性测试（长期）：</w:t>
      </w:r>
      <w:r w:rsidR="00173C70" w:rsidRPr="00630B50">
        <w:rPr>
          <w:rFonts w:ascii="Times New Roman" w:eastAsia="仿宋_GB2312" w:hAnsi="Times New Roman"/>
          <w:sz w:val="24"/>
          <w:szCs w:val="24"/>
        </w:rPr>
        <w:t>自仪器读数稳定开始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，测量</w:t>
      </w:r>
      <w:r w:rsidR="00EC56B3" w:rsidRPr="00630B50">
        <w:rPr>
          <w:rFonts w:ascii="Times New Roman" w:eastAsia="仿宋_GB2312" w:hAnsi="Times New Roman" w:hint="eastAsia"/>
          <w:sz w:val="24"/>
          <w:szCs w:val="24"/>
        </w:rPr>
        <w:t>10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分钟目标气，然后测量</w:t>
      </w:r>
      <w:r w:rsidR="00173C70" w:rsidRPr="00630B50">
        <w:rPr>
          <w:rFonts w:ascii="Times New Roman" w:eastAsia="仿宋_GB2312" w:hAnsi="Times New Roman"/>
          <w:sz w:val="24"/>
          <w:szCs w:val="24"/>
        </w:rPr>
        <w:t>5</w:t>
      </w:r>
      <w:r w:rsidR="00507CF7" w:rsidRPr="00630B50">
        <w:rPr>
          <w:rFonts w:ascii="Times New Roman" w:eastAsia="仿宋_GB2312" w:hAnsi="Times New Roman" w:hint="eastAsia"/>
          <w:sz w:val="24"/>
          <w:szCs w:val="24"/>
        </w:rPr>
        <w:t>小时</w:t>
      </w:r>
      <w:r w:rsidR="00173C70" w:rsidRPr="00630B50">
        <w:rPr>
          <w:rFonts w:ascii="Times New Roman" w:eastAsia="仿宋_GB2312" w:hAnsi="Times New Roman"/>
          <w:sz w:val="24"/>
          <w:szCs w:val="24"/>
        </w:rPr>
        <w:t>环境空气，交替测量</w:t>
      </w:r>
      <w:r w:rsidR="00173C70" w:rsidRPr="00630B50">
        <w:rPr>
          <w:rFonts w:ascii="Times New Roman" w:eastAsia="仿宋_GB2312" w:hAnsi="Times New Roman"/>
          <w:sz w:val="24"/>
          <w:szCs w:val="24"/>
        </w:rPr>
        <w:t>15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次，对于每次目标气测量结果，舍弃前面的</w:t>
      </w:r>
      <w:r w:rsidR="00173C70" w:rsidRPr="00630B50">
        <w:rPr>
          <w:rFonts w:ascii="Times New Roman" w:eastAsia="仿宋_GB2312" w:hAnsi="Times New Roman"/>
          <w:sz w:val="24"/>
          <w:szCs w:val="24"/>
        </w:rPr>
        <w:t>1</w:t>
      </w:r>
      <w:r w:rsidR="00173C70" w:rsidRPr="00630B50">
        <w:rPr>
          <w:rFonts w:ascii="Times New Roman" w:eastAsia="仿宋_GB2312" w:hAnsi="Times New Roman"/>
          <w:sz w:val="24"/>
          <w:szCs w:val="24"/>
        </w:rPr>
        <w:t>分钟（稳定时间）测量值，计算后面的平均值，通过计算这些值的</w:t>
      </w:r>
      <w:r w:rsidR="00173C70" w:rsidRPr="00630B50">
        <w:rPr>
          <w:rFonts w:ascii="Times New Roman" w:eastAsia="仿宋_GB2312" w:hAnsi="Times New Roman"/>
          <w:sz w:val="24"/>
          <w:szCs w:val="24"/>
        </w:rPr>
        <w:t>1</w:t>
      </w:r>
      <w:r w:rsidR="00173C70" w:rsidRPr="00630B50">
        <w:rPr>
          <w:rFonts w:ascii="Times New Roman" w:eastAsia="仿宋_GB2312" w:hAnsi="Times New Roman"/>
          <w:sz w:val="24"/>
          <w:szCs w:val="24"/>
        </w:rPr>
        <w:t>倍标准偏差和最大漂移</w:t>
      </w:r>
      <w:r w:rsidR="002E1504" w:rsidRPr="00630B50">
        <w:rPr>
          <w:rFonts w:ascii="Times New Roman" w:eastAsia="仿宋_GB2312" w:hAnsi="Times New Roman"/>
          <w:sz w:val="24"/>
          <w:szCs w:val="24"/>
        </w:rPr>
        <w:t>。</w:t>
      </w:r>
    </w:p>
    <w:p w:rsidR="00B271F6" w:rsidRPr="00630B50" w:rsidRDefault="00565A97" w:rsidP="00F935A4">
      <w:pPr>
        <w:pStyle w:val="a8"/>
        <w:spacing w:line="360" w:lineRule="auto"/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lastRenderedPageBreak/>
        <w:t>e.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稳定性（精度）和漂移测试：</w:t>
      </w:r>
      <w:r w:rsidR="00173C70" w:rsidRPr="00630B50">
        <w:rPr>
          <w:rFonts w:ascii="Times New Roman" w:eastAsia="仿宋_GB2312" w:hAnsi="Times New Roman"/>
          <w:sz w:val="24"/>
          <w:szCs w:val="24"/>
        </w:rPr>
        <w:t>自仪器读数稳定开始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，持续测量</w:t>
      </w:r>
      <w:r w:rsidR="00173C70" w:rsidRPr="00630B50">
        <w:rPr>
          <w:rFonts w:ascii="Times New Roman" w:eastAsia="仿宋_GB2312" w:hAnsi="Times New Roman"/>
          <w:sz w:val="24"/>
          <w:szCs w:val="24"/>
        </w:rPr>
        <w:t>1</w:t>
      </w:r>
      <w:r w:rsidR="00173C70" w:rsidRPr="00630B50">
        <w:rPr>
          <w:rFonts w:ascii="Times New Roman" w:eastAsia="仿宋_GB2312" w:hAnsi="Times New Roman"/>
          <w:sz w:val="24"/>
          <w:szCs w:val="24"/>
        </w:rPr>
        <w:t>瓶目标气</w:t>
      </w:r>
      <w:r w:rsidR="00173C70" w:rsidRPr="00630B50">
        <w:rPr>
          <w:rFonts w:ascii="Times New Roman" w:eastAsia="仿宋_GB2312" w:hAnsi="Times New Roman"/>
          <w:sz w:val="24"/>
          <w:szCs w:val="24"/>
        </w:rPr>
        <w:t>25</w:t>
      </w:r>
      <w:r w:rsidR="00507CF7" w:rsidRPr="00630B50">
        <w:rPr>
          <w:rFonts w:ascii="Times New Roman" w:eastAsia="仿宋_GB2312" w:hAnsi="Times New Roman" w:hint="eastAsia"/>
          <w:sz w:val="24"/>
          <w:szCs w:val="24"/>
        </w:rPr>
        <w:t>小时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，舍弃前</w:t>
      </w:r>
      <w:r w:rsidR="00173C70" w:rsidRPr="00630B50">
        <w:rPr>
          <w:rFonts w:ascii="Times New Roman" w:eastAsia="仿宋_GB2312" w:hAnsi="Times New Roman"/>
          <w:sz w:val="24"/>
          <w:szCs w:val="24"/>
        </w:rPr>
        <w:t>1</w:t>
      </w:r>
      <w:r w:rsidR="00173C70" w:rsidRPr="00630B50">
        <w:rPr>
          <w:rFonts w:ascii="Times New Roman" w:eastAsia="仿宋_GB2312" w:hAnsi="Times New Roman"/>
          <w:sz w:val="24"/>
          <w:szCs w:val="24"/>
        </w:rPr>
        <w:t>小时数据，采用后面</w:t>
      </w:r>
      <w:r w:rsidR="00173C70" w:rsidRPr="00630B50">
        <w:rPr>
          <w:rFonts w:ascii="Times New Roman" w:eastAsia="仿宋_GB2312" w:hAnsi="Times New Roman"/>
          <w:sz w:val="24"/>
          <w:szCs w:val="24"/>
        </w:rPr>
        <w:t>24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小时测量结果，</w:t>
      </w:r>
      <w:r w:rsidR="00173C70" w:rsidRPr="00630B50">
        <w:rPr>
          <w:rFonts w:ascii="Times New Roman" w:eastAsia="仿宋_GB2312" w:hAnsi="Times New Roman"/>
          <w:sz w:val="24"/>
          <w:szCs w:val="24"/>
        </w:rPr>
        <w:t>分别计算</w:t>
      </w:r>
      <w:r w:rsidR="003D4882"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="003D4882" w:rsidRPr="00630B50">
        <w:rPr>
          <w:rFonts w:ascii="Times New Roman" w:eastAsia="仿宋_GB2312" w:hAnsi="Times New Roman" w:hint="eastAsia"/>
          <w:sz w:val="24"/>
          <w:szCs w:val="24"/>
        </w:rPr>
        <w:t>分钟、</w:t>
      </w:r>
      <w:r w:rsidR="00173C70" w:rsidRPr="00630B50">
        <w:rPr>
          <w:rFonts w:ascii="Times New Roman" w:eastAsia="仿宋_GB2312" w:hAnsi="Times New Roman"/>
          <w:sz w:val="24"/>
          <w:szCs w:val="24"/>
        </w:rPr>
        <w:t>5</w:t>
      </w:r>
      <w:r w:rsidR="00173C70" w:rsidRPr="00630B50">
        <w:rPr>
          <w:rFonts w:ascii="Times New Roman" w:eastAsia="仿宋_GB2312" w:hAnsi="Times New Roman"/>
          <w:sz w:val="24"/>
          <w:szCs w:val="24"/>
        </w:rPr>
        <w:t>分钟和</w:t>
      </w:r>
      <w:r w:rsidR="00173C70" w:rsidRPr="00630B50">
        <w:rPr>
          <w:rFonts w:ascii="Times New Roman" w:eastAsia="仿宋_GB2312" w:hAnsi="Times New Roman"/>
          <w:sz w:val="24"/>
          <w:szCs w:val="24"/>
        </w:rPr>
        <w:t>1</w:t>
      </w:r>
      <w:r w:rsidR="00173C70" w:rsidRPr="00630B50">
        <w:rPr>
          <w:rFonts w:ascii="Times New Roman" w:eastAsia="仿宋_GB2312" w:hAnsi="Times New Roman"/>
          <w:sz w:val="24"/>
          <w:szCs w:val="24"/>
        </w:rPr>
        <w:t>小时</w:t>
      </w:r>
      <w:r w:rsidR="003D4882" w:rsidRPr="00630B50">
        <w:rPr>
          <w:rFonts w:ascii="Times New Roman" w:eastAsia="仿宋_GB2312" w:hAnsi="Times New Roman"/>
          <w:sz w:val="24"/>
          <w:szCs w:val="24"/>
        </w:rPr>
        <w:t>的</w:t>
      </w:r>
      <w:r w:rsidR="00173C70" w:rsidRPr="00630B50">
        <w:rPr>
          <w:rFonts w:ascii="Times New Roman" w:eastAsia="仿宋_GB2312" w:hAnsi="Times New Roman"/>
          <w:sz w:val="24"/>
          <w:szCs w:val="24"/>
        </w:rPr>
        <w:t>均值的</w:t>
      </w:r>
      <w:r w:rsidR="00173C70" w:rsidRPr="00630B50">
        <w:rPr>
          <w:rFonts w:ascii="Times New Roman" w:eastAsia="仿宋_GB2312" w:hAnsi="Times New Roman"/>
          <w:sz w:val="24"/>
          <w:szCs w:val="24"/>
        </w:rPr>
        <w:t>1</w:t>
      </w:r>
      <w:r w:rsidR="00173C70" w:rsidRPr="00630B50">
        <w:rPr>
          <w:rFonts w:ascii="Times New Roman" w:eastAsia="仿宋_GB2312" w:hAnsi="Times New Roman"/>
          <w:sz w:val="24"/>
          <w:szCs w:val="24"/>
        </w:rPr>
        <w:t>倍标准偏差和最大漂移。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计算艾伦方差（</w:t>
      </w:r>
      <w:r w:rsidR="00173C70" w:rsidRPr="00630B50">
        <w:rPr>
          <w:rFonts w:ascii="Times New Roman" w:eastAsia="仿宋_GB2312" w:hAnsi="Times New Roman"/>
          <w:sz w:val="24"/>
          <w:szCs w:val="24"/>
        </w:rPr>
        <w:t>Allan deviations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）</w:t>
      </w:r>
      <w:r w:rsidR="0016604C" w:rsidRPr="00630B50">
        <w:rPr>
          <w:rFonts w:ascii="Times New Roman" w:eastAsia="仿宋_GB2312" w:hAnsi="Times New Roman" w:hint="eastAsia"/>
          <w:sz w:val="24"/>
          <w:szCs w:val="24"/>
        </w:rPr>
        <w:t>，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根据艾伦方差评估最优化平均时间区间。</w:t>
      </w:r>
    </w:p>
    <w:p w:rsidR="00565A97" w:rsidRPr="00630B50" w:rsidRDefault="00F833E2" w:rsidP="00F935A4">
      <w:pPr>
        <w:pStyle w:val="a8"/>
        <w:spacing w:line="360" w:lineRule="auto"/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f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.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响应时间测试：选择高低两瓶标气</w:t>
      </w:r>
      <w:r w:rsidR="00CE43DE" w:rsidRPr="00630B50">
        <w:rPr>
          <w:rFonts w:ascii="Times New Roman" w:eastAsia="仿宋_GB2312" w:hAnsi="Times New Roman" w:hint="eastAsia"/>
          <w:sz w:val="24"/>
          <w:szCs w:val="24"/>
        </w:rPr>
        <w:t>(</w:t>
      </w:r>
      <w:r w:rsidR="00CE43DE" w:rsidRPr="00630B50">
        <w:rPr>
          <w:rFonts w:ascii="Times New Roman" w:eastAsia="仿宋_GB2312" w:hAnsi="Times New Roman" w:hint="eastAsia"/>
          <w:sz w:val="24"/>
          <w:szCs w:val="24"/>
        </w:rPr>
        <w:t>浓度差值</w:t>
      </w:r>
      <w:r w:rsidR="00C34082" w:rsidRPr="00630B50">
        <w:rPr>
          <w:rFonts w:ascii="Times New Roman" w:eastAsia="仿宋_GB2312" w:hAnsi="Times New Roman" w:hint="eastAsia"/>
          <w:sz w:val="24"/>
          <w:szCs w:val="24"/>
        </w:rPr>
        <w:t>大于</w:t>
      </w:r>
      <w:r w:rsidR="00CE43DE" w:rsidRPr="00630B50">
        <w:rPr>
          <w:rFonts w:ascii="Times New Roman" w:eastAsia="仿宋_GB2312" w:hAnsi="Times New Roman" w:hint="eastAsia"/>
          <w:sz w:val="24"/>
          <w:szCs w:val="24"/>
        </w:rPr>
        <w:t>2</w:t>
      </w:r>
      <w:r w:rsidR="00CE43DE" w:rsidRPr="00630B50">
        <w:rPr>
          <w:rFonts w:ascii="Times New Roman" w:eastAsia="仿宋_GB2312" w:hAnsi="Times New Roman"/>
          <w:sz w:val="24"/>
          <w:szCs w:val="24"/>
        </w:rPr>
        <w:t>0</w:t>
      </w:r>
      <w:r w:rsidR="00CE43DE" w:rsidRPr="00630B50">
        <w:rPr>
          <w:rFonts w:ascii="Times New Roman" w:eastAsia="仿宋_GB2312" w:hAnsi="Times New Roman" w:hint="eastAsia"/>
          <w:sz w:val="24"/>
          <w:szCs w:val="24"/>
        </w:rPr>
        <w:t>ppm</w:t>
      </w:r>
      <w:r w:rsidR="00CE43DE" w:rsidRPr="00630B50">
        <w:rPr>
          <w:rFonts w:ascii="Times New Roman" w:eastAsia="仿宋_GB2312" w:hAnsi="Times New Roman"/>
          <w:sz w:val="24"/>
          <w:szCs w:val="24"/>
        </w:rPr>
        <w:t>)</w:t>
      </w:r>
      <w:r w:rsidR="00CE43DE" w:rsidRPr="00630B50">
        <w:rPr>
          <w:rFonts w:ascii="Times New Roman" w:eastAsia="仿宋_GB2312" w:hAnsi="Times New Roman" w:hint="eastAsia"/>
          <w:sz w:val="24"/>
          <w:szCs w:val="24"/>
        </w:rPr>
        <w:t>，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间隔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10</w:t>
      </w:r>
      <w:r w:rsidR="00531C9E" w:rsidRPr="00630B50">
        <w:rPr>
          <w:rFonts w:ascii="Times New Roman" w:eastAsia="仿宋_GB2312" w:hAnsi="Times New Roman" w:hint="eastAsia"/>
          <w:sz w:val="24"/>
          <w:szCs w:val="24"/>
        </w:rPr>
        <w:t>分钟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循环进样，统计</w:t>
      </w:r>
      <w:r w:rsidR="007660C9" w:rsidRPr="00630B50">
        <w:rPr>
          <w:rFonts w:ascii="Times New Roman" w:eastAsia="仿宋_GB2312" w:hAnsi="Times New Roman" w:hint="eastAsia"/>
          <w:sz w:val="24"/>
          <w:szCs w:val="24"/>
        </w:rPr>
        <w:t>观测值达到</w:t>
      </w:r>
      <w:r w:rsidR="007660C9" w:rsidRPr="00630B50">
        <w:rPr>
          <w:rFonts w:ascii="Times New Roman" w:eastAsia="仿宋_GB2312" w:hAnsi="Times New Roman" w:hint="eastAsia"/>
          <w:sz w:val="24"/>
          <w:szCs w:val="24"/>
        </w:rPr>
        <w:t>9</w:t>
      </w:r>
      <w:r w:rsidR="007660C9" w:rsidRPr="00630B50">
        <w:rPr>
          <w:rFonts w:ascii="Times New Roman" w:eastAsia="仿宋_GB2312" w:hAnsi="Times New Roman"/>
          <w:sz w:val="24"/>
          <w:szCs w:val="24"/>
        </w:rPr>
        <w:t>5</w:t>
      </w:r>
      <w:r w:rsidR="007660C9" w:rsidRPr="00630B50">
        <w:rPr>
          <w:rFonts w:ascii="Times New Roman" w:eastAsia="仿宋_GB2312" w:hAnsi="Times New Roman" w:hint="eastAsia"/>
          <w:sz w:val="24"/>
          <w:szCs w:val="24"/>
        </w:rPr>
        <w:t>%</w:t>
      </w:r>
      <w:r w:rsidR="007660C9" w:rsidRPr="00630B50">
        <w:rPr>
          <w:rFonts w:ascii="Times New Roman" w:eastAsia="仿宋_GB2312" w:hAnsi="Times New Roman" w:hint="eastAsia"/>
          <w:sz w:val="24"/>
          <w:szCs w:val="24"/>
        </w:rPr>
        <w:t>标称浓度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的时间</w:t>
      </w:r>
      <w:r w:rsidR="00CE43DE" w:rsidRPr="00630B50">
        <w:rPr>
          <w:rFonts w:ascii="Times New Roman" w:eastAsia="仿宋_GB2312" w:hAnsi="Times New Roman" w:hint="eastAsia"/>
          <w:sz w:val="24"/>
          <w:szCs w:val="24"/>
        </w:rPr>
        <w:t>，取</w:t>
      </w:r>
      <w:r w:rsidR="00CE43DE" w:rsidRPr="00630B50">
        <w:rPr>
          <w:rFonts w:ascii="Times New Roman" w:eastAsia="仿宋_GB2312" w:hAnsi="Times New Roman" w:hint="eastAsia"/>
          <w:sz w:val="24"/>
          <w:szCs w:val="24"/>
        </w:rPr>
        <w:t>5</w:t>
      </w:r>
      <w:r w:rsidR="00CE43DE" w:rsidRPr="00630B50">
        <w:rPr>
          <w:rFonts w:ascii="Times New Roman" w:eastAsia="仿宋_GB2312" w:hAnsi="Times New Roman" w:hint="eastAsia"/>
          <w:sz w:val="24"/>
          <w:szCs w:val="24"/>
        </w:rPr>
        <w:t>次</w:t>
      </w:r>
      <w:r w:rsidR="00E95C9C" w:rsidRPr="00630B50">
        <w:rPr>
          <w:rFonts w:ascii="Times New Roman" w:eastAsia="仿宋_GB2312" w:hAnsi="Times New Roman" w:hint="eastAsia"/>
          <w:sz w:val="24"/>
          <w:szCs w:val="24"/>
        </w:rPr>
        <w:t>稳定</w:t>
      </w:r>
      <w:r w:rsidR="00CE43DE" w:rsidRPr="00630B50">
        <w:rPr>
          <w:rFonts w:ascii="Times New Roman" w:eastAsia="仿宋_GB2312" w:hAnsi="Times New Roman" w:hint="eastAsia"/>
          <w:sz w:val="24"/>
          <w:szCs w:val="24"/>
        </w:rPr>
        <w:t>时间</w:t>
      </w:r>
      <w:r w:rsidR="00E95C9C" w:rsidRPr="00630B50">
        <w:rPr>
          <w:rFonts w:ascii="Times New Roman" w:eastAsia="仿宋_GB2312" w:hAnsi="Times New Roman" w:hint="eastAsia"/>
          <w:sz w:val="24"/>
          <w:szCs w:val="24"/>
        </w:rPr>
        <w:t>的</w:t>
      </w:r>
      <w:r w:rsidR="00CE43DE" w:rsidRPr="00630B50">
        <w:rPr>
          <w:rFonts w:ascii="Times New Roman" w:eastAsia="仿宋_GB2312" w:hAnsi="Times New Roman" w:hint="eastAsia"/>
          <w:sz w:val="24"/>
          <w:szCs w:val="24"/>
        </w:rPr>
        <w:t>平均值</w:t>
      </w:r>
      <w:r w:rsidR="00E95C9C" w:rsidRPr="00630B50">
        <w:rPr>
          <w:rFonts w:ascii="Times New Roman" w:eastAsia="仿宋_GB2312" w:hAnsi="Times New Roman" w:hint="eastAsia"/>
          <w:sz w:val="24"/>
          <w:szCs w:val="24"/>
        </w:rPr>
        <w:t>作为响应时间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。</w:t>
      </w:r>
    </w:p>
    <w:p w:rsidR="00F935A4" w:rsidRDefault="00F833E2" w:rsidP="00F935A4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Pr="00630B50">
        <w:rPr>
          <w:rFonts w:ascii="Times New Roman" w:eastAsia="仿宋_GB2312" w:hAnsi="Times New Roman" w:hint="eastAsia"/>
          <w:sz w:val="24"/>
          <w:szCs w:val="24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</w:t>
      </w:r>
      <w:r w:rsidR="00EF2D81" w:rsidRPr="00630B50">
        <w:rPr>
          <w:rFonts w:ascii="Times New Roman" w:eastAsia="仿宋_GB2312" w:hAnsi="Times New Roman" w:hint="eastAsia"/>
          <w:sz w:val="24"/>
          <w:szCs w:val="24"/>
        </w:rPr>
        <w:t>线性测试：</w:t>
      </w:r>
    </w:p>
    <w:p w:rsidR="0035775E" w:rsidRPr="00630B50" w:rsidRDefault="007B327F" w:rsidP="00F935A4">
      <w:pPr>
        <w:pStyle w:val="a8"/>
        <w:spacing w:line="360" w:lineRule="auto"/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/>
          <w:sz w:val="24"/>
          <w:szCs w:val="24"/>
        </w:rPr>
        <w:t>采用浓度基本覆盖观测点</w:t>
      </w:r>
      <w:r w:rsidR="00026227" w:rsidRPr="00630B50">
        <w:rPr>
          <w:rFonts w:ascii="Times New Roman" w:eastAsia="仿宋_GB2312" w:hAnsi="Times New Roman" w:hint="eastAsia"/>
          <w:sz w:val="24"/>
          <w:szCs w:val="24"/>
        </w:rPr>
        <w:t>CO</w:t>
      </w:r>
      <w:r w:rsidR="00EB784F" w:rsidRPr="00630B50">
        <w:rPr>
          <w:rFonts w:ascii="Times New Roman" w:eastAsia="仿宋_GB2312" w:hAnsi="Times New Roman"/>
          <w:sz w:val="24"/>
          <w:szCs w:val="24"/>
          <w:vertAlign w:val="subscript"/>
        </w:rPr>
        <w:t>2</w:t>
      </w:r>
      <w:r w:rsidR="00026227" w:rsidRPr="00630B50">
        <w:rPr>
          <w:rFonts w:ascii="Times New Roman" w:eastAsia="仿宋_GB2312" w:hAnsi="Times New Roman" w:hint="eastAsia"/>
          <w:sz w:val="24"/>
          <w:szCs w:val="24"/>
        </w:rPr>
        <w:t>和</w:t>
      </w:r>
      <w:r w:rsidR="00026227" w:rsidRPr="00630B50">
        <w:rPr>
          <w:rFonts w:ascii="Times New Roman" w:eastAsia="仿宋_GB2312" w:hAnsi="Times New Roman" w:hint="eastAsia"/>
          <w:sz w:val="24"/>
          <w:szCs w:val="24"/>
        </w:rPr>
        <w:t>CH</w:t>
      </w:r>
      <w:r w:rsidR="00EB784F" w:rsidRPr="00630B50">
        <w:rPr>
          <w:rFonts w:ascii="Times New Roman" w:eastAsia="仿宋_GB2312" w:hAnsi="Times New Roman"/>
          <w:sz w:val="24"/>
          <w:szCs w:val="24"/>
          <w:vertAlign w:val="subscript"/>
        </w:rPr>
        <w:t>4</w:t>
      </w:r>
      <w:r w:rsidRPr="00630B50">
        <w:rPr>
          <w:rFonts w:ascii="Times New Roman" w:eastAsia="仿宋_GB2312" w:hAnsi="Times New Roman"/>
          <w:sz w:val="24"/>
          <w:szCs w:val="24"/>
        </w:rPr>
        <w:t>浓度变化范围的一组（</w:t>
      </w:r>
      <w:r w:rsidR="00B90347" w:rsidRPr="00630B50">
        <w:rPr>
          <w:rFonts w:ascii="Times New Roman" w:eastAsia="仿宋_GB2312" w:hAnsi="Times New Roman"/>
          <w:sz w:val="24"/>
          <w:szCs w:val="24"/>
        </w:rPr>
        <w:t>5</w:t>
      </w:r>
      <w:r w:rsidRPr="00630B50">
        <w:rPr>
          <w:rFonts w:ascii="Times New Roman" w:eastAsia="仿宋_GB2312" w:hAnsi="Times New Roman"/>
          <w:sz w:val="24"/>
          <w:szCs w:val="24"/>
        </w:rPr>
        <w:t>瓶或以上）不同浓度标气，通过气体自动选择装置，依次通入仪器中，每瓶标气测量时间为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5 </w:t>
      </w:r>
      <w:r w:rsidR="00531C9E" w:rsidRPr="00630B50">
        <w:rPr>
          <w:rFonts w:ascii="Times New Roman" w:eastAsia="仿宋_GB2312" w:hAnsi="Times New Roman" w:hint="eastAsia"/>
          <w:sz w:val="24"/>
          <w:szCs w:val="24"/>
        </w:rPr>
        <w:t>分钟</w:t>
      </w:r>
      <w:r w:rsidRPr="00630B50">
        <w:rPr>
          <w:rFonts w:ascii="Times New Roman" w:eastAsia="仿宋_GB2312" w:hAnsi="Times New Roman"/>
          <w:sz w:val="24"/>
          <w:szCs w:val="24"/>
        </w:rPr>
        <w:t>，取</w:t>
      </w:r>
      <w:r w:rsidRPr="00630B50">
        <w:rPr>
          <w:rFonts w:ascii="Times New Roman" w:eastAsia="仿宋_GB2312" w:hAnsi="Times New Roman" w:hint="eastAsia"/>
          <w:sz w:val="24"/>
          <w:szCs w:val="24"/>
        </w:rPr>
        <w:t>后</w:t>
      </w:r>
      <w:r w:rsidR="003C5082" w:rsidRPr="00630B50">
        <w:rPr>
          <w:rFonts w:ascii="Times New Roman" w:eastAsia="仿宋_GB2312" w:hAnsi="Times New Roman"/>
          <w:sz w:val="24"/>
          <w:szCs w:val="24"/>
        </w:rPr>
        <w:t>4</w:t>
      </w:r>
      <w:r w:rsidR="00531C9E" w:rsidRPr="00630B50">
        <w:rPr>
          <w:rFonts w:ascii="Times New Roman" w:eastAsia="仿宋_GB2312" w:hAnsi="Times New Roman" w:hint="eastAsia"/>
          <w:sz w:val="24"/>
          <w:szCs w:val="24"/>
        </w:rPr>
        <w:t>分钟</w:t>
      </w:r>
      <w:r w:rsidRPr="00630B50">
        <w:rPr>
          <w:rFonts w:ascii="Times New Roman" w:eastAsia="仿宋_GB2312" w:hAnsi="Times New Roman"/>
          <w:sz w:val="24"/>
          <w:szCs w:val="24"/>
        </w:rPr>
        <w:t>均值作为每次测量均值，</w:t>
      </w:r>
      <w:r w:rsidR="00BE0311" w:rsidRPr="00630B50">
        <w:rPr>
          <w:rFonts w:ascii="Times New Roman" w:eastAsia="仿宋_GB2312" w:hAnsi="Times New Roman"/>
          <w:sz w:val="24"/>
          <w:szCs w:val="24"/>
        </w:rPr>
        <w:t>重复三次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，</w:t>
      </w:r>
      <w:r w:rsidRPr="00630B50">
        <w:rPr>
          <w:rFonts w:ascii="Times New Roman" w:eastAsia="仿宋_GB2312" w:hAnsi="Times New Roman"/>
          <w:sz w:val="24"/>
          <w:szCs w:val="24"/>
        </w:rPr>
        <w:t>取三次测量均值的算</w:t>
      </w:r>
      <w:r w:rsidRPr="00630B50">
        <w:rPr>
          <w:rFonts w:ascii="Times New Roman" w:eastAsia="仿宋_GB2312" w:hAnsi="Times New Roman" w:hint="eastAsia"/>
          <w:sz w:val="24"/>
          <w:szCs w:val="24"/>
        </w:rPr>
        <w:t>术</w:t>
      </w:r>
      <w:r w:rsidRPr="00630B50">
        <w:rPr>
          <w:rFonts w:ascii="Times New Roman" w:eastAsia="仿宋_GB2312" w:hAnsi="Times New Roman"/>
          <w:sz w:val="24"/>
          <w:szCs w:val="24"/>
        </w:rPr>
        <w:t>平均</w:t>
      </w:r>
      <w:r w:rsidRPr="00630B50">
        <w:rPr>
          <w:rFonts w:ascii="Times New Roman" w:eastAsia="仿宋_GB2312" w:hAnsi="Times New Roman" w:hint="eastAsia"/>
          <w:sz w:val="24"/>
          <w:szCs w:val="24"/>
        </w:rPr>
        <w:t>值</w:t>
      </w:r>
      <w:r w:rsidRPr="00630B50">
        <w:rPr>
          <w:rFonts w:ascii="Times New Roman" w:eastAsia="仿宋_GB2312" w:hAnsi="Times New Roman"/>
          <w:sz w:val="24"/>
          <w:szCs w:val="24"/>
        </w:rPr>
        <w:t>作为每瓶标气的测量结果。</w:t>
      </w:r>
      <w:r w:rsidR="009B2AF1" w:rsidRPr="00630B50">
        <w:rPr>
          <w:rFonts w:ascii="Times New Roman" w:eastAsia="仿宋_GB2312" w:hAnsi="Times New Roman"/>
          <w:sz w:val="24"/>
          <w:szCs w:val="24"/>
        </w:rPr>
        <w:t>根据</w:t>
      </w:r>
      <w:r w:rsidRPr="00630B50">
        <w:rPr>
          <w:rFonts w:ascii="Times New Roman" w:eastAsia="仿宋_GB2312" w:hAnsi="Times New Roman"/>
          <w:sz w:val="24"/>
          <w:szCs w:val="24"/>
        </w:rPr>
        <w:t>标气标称浓度对仪器测量结果的</w:t>
      </w:r>
      <w:r w:rsidRPr="00630B50">
        <w:rPr>
          <w:rFonts w:ascii="Times New Roman" w:eastAsia="仿宋_GB2312" w:hAnsi="Times New Roman" w:hint="eastAsia"/>
          <w:sz w:val="24"/>
          <w:szCs w:val="24"/>
        </w:rPr>
        <w:t>拟合优度</w:t>
      </w:r>
      <w:r w:rsidR="009B2AF1" w:rsidRPr="00630B50">
        <w:rPr>
          <w:rFonts w:ascii="Times New Roman" w:eastAsia="仿宋_GB2312" w:hAnsi="Times New Roman" w:hint="eastAsia"/>
          <w:sz w:val="24"/>
          <w:szCs w:val="24"/>
        </w:rPr>
        <w:t>和</w:t>
      </w:r>
      <w:r w:rsidRPr="00630B50">
        <w:rPr>
          <w:rFonts w:ascii="Times New Roman" w:eastAsia="仿宋_GB2312" w:hAnsi="Times New Roman" w:hint="eastAsia"/>
          <w:sz w:val="24"/>
          <w:szCs w:val="24"/>
        </w:rPr>
        <w:t>拟合残差（</w:t>
      </w:r>
      <w:r w:rsidRPr="00630B50">
        <w:rPr>
          <w:rFonts w:ascii="Times New Roman" w:eastAsia="仿宋_GB2312" w:hAnsi="Times New Roman"/>
          <w:sz w:val="24"/>
          <w:szCs w:val="24"/>
        </w:rPr>
        <w:t>拟合结果对于标气标称浓度的差）</w:t>
      </w:r>
      <w:r w:rsidR="009B2AF1" w:rsidRPr="00630B50">
        <w:rPr>
          <w:rFonts w:ascii="Times New Roman" w:eastAsia="仿宋_GB2312" w:hAnsi="Times New Roman"/>
          <w:sz w:val="24"/>
          <w:szCs w:val="24"/>
        </w:rPr>
        <w:t>，</w:t>
      </w:r>
      <w:r w:rsidR="00022CE5" w:rsidRPr="00630B50">
        <w:rPr>
          <w:rFonts w:ascii="Times New Roman" w:eastAsia="仿宋_GB2312" w:hAnsi="Times New Roman"/>
          <w:sz w:val="24"/>
          <w:szCs w:val="24"/>
        </w:rPr>
        <w:t>评价仪器线性。</w:t>
      </w:r>
    </w:p>
    <w:p w:rsidR="00F935A4" w:rsidRDefault="00F833E2" w:rsidP="00F935A4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Pr="00630B50">
        <w:rPr>
          <w:rFonts w:ascii="Times New Roman" w:eastAsia="仿宋_GB2312" w:hAnsi="Times New Roman" w:hint="eastAsia"/>
          <w:sz w:val="24"/>
          <w:szCs w:val="24"/>
        </w:rPr>
        <w:t>3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</w:t>
      </w:r>
      <w:r w:rsidR="0028676B" w:rsidRPr="00630B50">
        <w:rPr>
          <w:rFonts w:ascii="Times New Roman" w:eastAsia="仿宋_GB2312" w:hAnsi="Times New Roman" w:hint="eastAsia"/>
          <w:sz w:val="24"/>
          <w:szCs w:val="24"/>
        </w:rPr>
        <w:t>准确性测试：</w:t>
      </w:r>
    </w:p>
    <w:p w:rsidR="0035775E" w:rsidRPr="00630B50" w:rsidRDefault="007B327F" w:rsidP="00F935A4">
      <w:pPr>
        <w:pStyle w:val="a8"/>
        <w:spacing w:line="360" w:lineRule="auto"/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将工作标气、目标气同时接入温室气体浓度观测系统，设置程序让系统在标气间切换分析，每瓶标气分析</w:t>
      </w:r>
      <w:r w:rsidRPr="00630B50">
        <w:rPr>
          <w:rFonts w:ascii="Times New Roman" w:eastAsia="仿宋_GB2312" w:hAnsi="Times New Roman" w:hint="eastAsia"/>
          <w:sz w:val="24"/>
          <w:szCs w:val="24"/>
        </w:rPr>
        <w:t>5</w:t>
      </w:r>
      <w:r w:rsidR="00531C9E" w:rsidRPr="00630B50">
        <w:rPr>
          <w:rFonts w:ascii="Times New Roman" w:eastAsia="仿宋_GB2312" w:hAnsi="Times New Roman" w:hint="eastAsia"/>
          <w:sz w:val="24"/>
          <w:szCs w:val="24"/>
        </w:rPr>
        <w:t>分钟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，去掉前</w:t>
      </w:r>
      <w:r w:rsidR="0028676B" w:rsidRPr="00630B50">
        <w:rPr>
          <w:rFonts w:ascii="Times New Roman" w:eastAsia="仿宋_GB2312" w:hAnsi="Times New Roman" w:hint="eastAsia"/>
          <w:sz w:val="24"/>
          <w:szCs w:val="24"/>
        </w:rPr>
        <w:t>3</w:t>
      </w:r>
      <w:r w:rsidR="00531C9E" w:rsidRPr="00630B50">
        <w:rPr>
          <w:rFonts w:ascii="Times New Roman" w:eastAsia="仿宋_GB2312" w:hAnsi="Times New Roman" w:hint="eastAsia"/>
          <w:sz w:val="24"/>
          <w:szCs w:val="24"/>
        </w:rPr>
        <w:t>分钟</w:t>
      </w:r>
      <w:r w:rsidRPr="00630B50">
        <w:rPr>
          <w:rFonts w:ascii="Times New Roman" w:eastAsia="仿宋_GB2312" w:hAnsi="Times New Roman" w:hint="eastAsia"/>
          <w:sz w:val="24"/>
          <w:szCs w:val="24"/>
        </w:rPr>
        <w:t>数据，统计后</w:t>
      </w:r>
      <w:r w:rsidR="0028676B" w:rsidRPr="00630B50">
        <w:rPr>
          <w:rFonts w:ascii="Times New Roman" w:eastAsia="仿宋_GB2312" w:hAnsi="Times New Roman" w:hint="eastAsia"/>
          <w:sz w:val="24"/>
          <w:szCs w:val="24"/>
        </w:rPr>
        <w:t>2</w:t>
      </w:r>
      <w:r w:rsidR="00531C9E" w:rsidRPr="00630B50">
        <w:rPr>
          <w:rFonts w:ascii="Times New Roman" w:eastAsia="仿宋_GB2312" w:hAnsi="Times New Roman" w:hint="eastAsia"/>
          <w:sz w:val="24"/>
          <w:szCs w:val="24"/>
        </w:rPr>
        <w:t>分钟</w:t>
      </w:r>
      <w:r w:rsidRPr="00630B50">
        <w:rPr>
          <w:rFonts w:ascii="Times New Roman" w:eastAsia="仿宋_GB2312" w:hAnsi="Times New Roman" w:hint="eastAsia"/>
          <w:sz w:val="24"/>
          <w:szCs w:val="24"/>
        </w:rPr>
        <w:t>数据平均，利用工作标气计算目标标气中</w:t>
      </w:r>
      <w:r w:rsidRPr="00630B50">
        <w:rPr>
          <w:rFonts w:ascii="Times New Roman" w:eastAsia="仿宋_GB2312" w:hAnsi="Times New Roman" w:hint="eastAsia"/>
          <w:sz w:val="24"/>
          <w:szCs w:val="24"/>
        </w:rPr>
        <w:t>CO</w:t>
      </w:r>
      <w:r w:rsidR="00EB784F" w:rsidRPr="00630B50">
        <w:rPr>
          <w:rFonts w:ascii="Times New Roman" w:eastAsia="仿宋_GB2312" w:hAnsi="Times New Roman"/>
          <w:sz w:val="24"/>
          <w:szCs w:val="24"/>
          <w:vertAlign w:val="subscript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Pr="00630B50">
        <w:rPr>
          <w:rFonts w:ascii="Times New Roman" w:eastAsia="仿宋_GB2312" w:hAnsi="Times New Roman"/>
          <w:sz w:val="24"/>
          <w:szCs w:val="24"/>
        </w:rPr>
        <w:t>CH</w:t>
      </w:r>
      <w:r w:rsidR="00EB784F" w:rsidRPr="00630B50">
        <w:rPr>
          <w:rFonts w:ascii="Times New Roman" w:eastAsia="仿宋_GB2312" w:hAnsi="Times New Roman"/>
          <w:sz w:val="24"/>
          <w:szCs w:val="24"/>
          <w:vertAlign w:val="subscript"/>
        </w:rPr>
        <w:t>4</w:t>
      </w:r>
      <w:r w:rsidRPr="00630B50">
        <w:rPr>
          <w:rFonts w:ascii="Times New Roman" w:eastAsia="仿宋_GB2312" w:hAnsi="Times New Roman" w:hint="eastAsia"/>
          <w:sz w:val="24"/>
          <w:szCs w:val="24"/>
        </w:rPr>
        <w:t>浓度，</w:t>
      </w:r>
      <w:r w:rsidR="009B2AF1" w:rsidRPr="00630B50">
        <w:rPr>
          <w:rFonts w:ascii="Times New Roman" w:eastAsia="仿宋_GB2312" w:hAnsi="Times New Roman" w:hint="eastAsia"/>
          <w:sz w:val="24"/>
          <w:szCs w:val="24"/>
        </w:rPr>
        <w:t>根据标定后的测量值与标称浓度的偏差，评价仪器准确性</w:t>
      </w:r>
      <w:r w:rsidRPr="00630B50">
        <w:rPr>
          <w:rFonts w:ascii="Times New Roman" w:eastAsia="仿宋_GB2312" w:hAnsi="Times New Roman" w:hint="eastAsia"/>
          <w:sz w:val="24"/>
          <w:szCs w:val="24"/>
        </w:rPr>
        <w:t>。</w:t>
      </w:r>
    </w:p>
    <w:p w:rsidR="0035775E" w:rsidRPr="00630B50" w:rsidRDefault="00F833E2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Pr="00630B50">
        <w:rPr>
          <w:rFonts w:ascii="Times New Roman" w:eastAsia="仿宋_GB2312" w:hAnsi="Times New Roman" w:hint="eastAsia"/>
          <w:sz w:val="24"/>
          <w:szCs w:val="24"/>
        </w:rPr>
        <w:t>4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</w:t>
      </w:r>
      <w:r w:rsidR="00022CE5" w:rsidRPr="00630B50">
        <w:rPr>
          <w:rFonts w:ascii="Times New Roman" w:eastAsia="仿宋_GB2312" w:hAnsi="Times New Roman" w:hint="eastAsia"/>
          <w:sz w:val="24"/>
          <w:szCs w:val="24"/>
        </w:rPr>
        <w:t>水汽校正测试和环境适应性测试：</w:t>
      </w:r>
    </w:p>
    <w:p w:rsidR="0035775E" w:rsidRPr="00630B50" w:rsidRDefault="00922525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ab/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a.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水汽测试</w:t>
      </w:r>
      <w:r w:rsidR="00173C70" w:rsidRPr="00630B50">
        <w:rPr>
          <w:rFonts w:ascii="Times New Roman" w:eastAsia="仿宋_GB2312" w:hAnsi="Times New Roman"/>
          <w:sz w:val="24"/>
          <w:szCs w:val="24"/>
        </w:rPr>
        <w:t>/</w:t>
      </w:r>
      <w:r w:rsidR="00173C70" w:rsidRPr="00630B50">
        <w:rPr>
          <w:rFonts w:ascii="Times New Roman" w:eastAsia="仿宋_GB2312" w:hAnsi="Times New Roman"/>
          <w:sz w:val="24"/>
          <w:szCs w:val="24"/>
        </w:rPr>
        <w:t>水汽校正功能测试：利用图</w:t>
      </w:r>
      <w:r w:rsidR="00B75077" w:rsidRPr="00630B50">
        <w:rPr>
          <w:rFonts w:ascii="Times New Roman" w:eastAsia="仿宋_GB2312" w:hAnsi="Times New Roman"/>
          <w:sz w:val="24"/>
          <w:szCs w:val="24"/>
        </w:rPr>
        <w:t>2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中的测试系统对设备进行测试，</w:t>
      </w:r>
      <w:r w:rsidR="00AD3394" w:rsidRPr="00630B50">
        <w:rPr>
          <w:rFonts w:ascii="Times New Roman" w:eastAsia="仿宋_GB2312" w:hAnsi="Times New Roman" w:hint="eastAsia"/>
          <w:sz w:val="24"/>
          <w:szCs w:val="24"/>
        </w:rPr>
        <w:t>选用高低浓度两瓶标气，</w:t>
      </w:r>
      <w:r w:rsidR="00F65769" w:rsidRPr="00630B50">
        <w:rPr>
          <w:rFonts w:ascii="Times New Roman" w:eastAsia="仿宋_GB2312" w:hAnsi="Times New Roman" w:hint="eastAsia"/>
          <w:sz w:val="24"/>
          <w:szCs w:val="24"/>
        </w:rPr>
        <w:t>分两路切换进入仪器，一路通过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露点发生器进行加湿</w:t>
      </w:r>
      <w:r w:rsidR="00F65769" w:rsidRPr="00630B50">
        <w:rPr>
          <w:rFonts w:ascii="Times New Roman" w:eastAsia="仿宋_GB2312" w:hAnsi="Times New Roman" w:hint="eastAsia"/>
          <w:sz w:val="24"/>
          <w:szCs w:val="24"/>
        </w:rPr>
        <w:t>(</w:t>
      </w:r>
      <w:r w:rsidR="00F65769" w:rsidRPr="00630B50">
        <w:rPr>
          <w:rFonts w:ascii="Times New Roman" w:eastAsia="仿宋_GB2312" w:hAnsi="Times New Roman" w:hint="eastAsia"/>
          <w:sz w:val="24"/>
          <w:szCs w:val="24"/>
        </w:rPr>
        <w:t>露点分别为</w:t>
      </w:r>
      <w:r w:rsidR="00025697" w:rsidRPr="00630B50">
        <w:rPr>
          <w:rFonts w:ascii="Times New Roman" w:eastAsia="仿宋_GB2312" w:hAnsi="Times New Roman" w:hint="eastAsia"/>
          <w:sz w:val="24"/>
          <w:szCs w:val="24"/>
        </w:rPr>
        <w:t>-</w:t>
      </w:r>
      <w:r w:rsidR="00025697" w:rsidRPr="00630B50">
        <w:rPr>
          <w:rFonts w:ascii="Times New Roman" w:eastAsia="仿宋_GB2312" w:hAnsi="Times New Roman"/>
          <w:sz w:val="24"/>
          <w:szCs w:val="24"/>
        </w:rPr>
        <w:t>15</w:t>
      </w:r>
      <w:r w:rsidR="00025697" w:rsidRPr="00630B50">
        <w:rPr>
          <w:rFonts w:ascii="Times New Roman" w:eastAsia="仿宋_GB2312" w:hAnsi="Times New Roman" w:hint="eastAsia"/>
          <w:sz w:val="24"/>
          <w:szCs w:val="24"/>
        </w:rPr>
        <w:t>℃、</w:t>
      </w:r>
      <w:r w:rsidR="00025697" w:rsidRPr="00630B50">
        <w:rPr>
          <w:rFonts w:ascii="Times New Roman" w:eastAsia="仿宋_GB2312" w:hAnsi="Times New Roman" w:hint="eastAsia"/>
          <w:sz w:val="24"/>
          <w:szCs w:val="24"/>
        </w:rPr>
        <w:t>-</w:t>
      </w:r>
      <w:r w:rsidR="00025697" w:rsidRPr="00630B50">
        <w:rPr>
          <w:rFonts w:ascii="Times New Roman" w:eastAsia="仿宋_GB2312" w:hAnsi="Times New Roman"/>
          <w:sz w:val="24"/>
          <w:szCs w:val="24"/>
        </w:rPr>
        <w:t>10</w:t>
      </w:r>
      <w:r w:rsidR="00025697" w:rsidRPr="00630B50">
        <w:rPr>
          <w:rFonts w:ascii="Times New Roman" w:eastAsia="仿宋_GB2312" w:hAnsi="Times New Roman" w:hint="eastAsia"/>
          <w:sz w:val="24"/>
          <w:szCs w:val="24"/>
        </w:rPr>
        <w:t>℃、</w:t>
      </w:r>
      <w:r w:rsidR="00025697" w:rsidRPr="00630B50">
        <w:rPr>
          <w:rFonts w:ascii="Times New Roman" w:eastAsia="仿宋_GB2312" w:hAnsi="Times New Roman" w:hint="eastAsia"/>
          <w:sz w:val="24"/>
          <w:szCs w:val="24"/>
        </w:rPr>
        <w:t>-</w:t>
      </w:r>
      <w:r w:rsidR="00025697" w:rsidRPr="00630B50">
        <w:rPr>
          <w:rFonts w:ascii="Times New Roman" w:eastAsia="仿宋_GB2312" w:hAnsi="Times New Roman"/>
          <w:sz w:val="24"/>
          <w:szCs w:val="24"/>
        </w:rPr>
        <w:t>5</w:t>
      </w:r>
      <w:r w:rsidR="00025697" w:rsidRPr="00630B50">
        <w:rPr>
          <w:rFonts w:ascii="Times New Roman" w:eastAsia="仿宋_GB2312" w:hAnsi="Times New Roman" w:hint="eastAsia"/>
          <w:sz w:val="24"/>
          <w:szCs w:val="24"/>
        </w:rPr>
        <w:t>℃、</w:t>
      </w:r>
      <w:r w:rsidR="00F65769" w:rsidRPr="00630B50">
        <w:rPr>
          <w:rFonts w:ascii="Times New Roman" w:eastAsia="仿宋_GB2312" w:hAnsi="Times New Roman" w:hint="eastAsia"/>
          <w:sz w:val="24"/>
          <w:szCs w:val="24"/>
        </w:rPr>
        <w:t>0</w:t>
      </w:r>
      <w:r w:rsidR="00F65769" w:rsidRPr="00630B50">
        <w:rPr>
          <w:rFonts w:ascii="Times New Roman" w:eastAsia="仿宋_GB2312" w:hAnsi="Times New Roman" w:hint="eastAsia"/>
          <w:sz w:val="24"/>
          <w:szCs w:val="24"/>
        </w:rPr>
        <w:t>℃</w:t>
      </w:r>
      <w:r w:rsidR="00F65769" w:rsidRPr="00630B50">
        <w:rPr>
          <w:rFonts w:ascii="Times New Roman" w:eastAsia="仿宋_GB2312" w:hAnsi="Times New Roman"/>
          <w:sz w:val="24"/>
          <w:szCs w:val="24"/>
        </w:rPr>
        <w:t>、</w:t>
      </w:r>
      <w:r w:rsidR="00F65769" w:rsidRPr="00630B50">
        <w:rPr>
          <w:rFonts w:ascii="Times New Roman" w:eastAsia="仿宋_GB2312" w:hAnsi="Times New Roman" w:hint="eastAsia"/>
          <w:sz w:val="24"/>
          <w:szCs w:val="24"/>
        </w:rPr>
        <w:t>5</w:t>
      </w:r>
      <w:r w:rsidR="00F65769" w:rsidRPr="00630B50">
        <w:rPr>
          <w:rFonts w:ascii="Times New Roman" w:eastAsia="仿宋_GB2312" w:hAnsi="Times New Roman" w:hint="eastAsia"/>
          <w:sz w:val="24"/>
          <w:szCs w:val="24"/>
        </w:rPr>
        <w:t>℃、</w:t>
      </w:r>
      <w:r w:rsidR="00F65769" w:rsidRPr="00630B50">
        <w:rPr>
          <w:rFonts w:ascii="Times New Roman" w:eastAsia="仿宋_GB2312" w:hAnsi="Times New Roman" w:hint="eastAsia"/>
          <w:sz w:val="24"/>
          <w:szCs w:val="24"/>
        </w:rPr>
        <w:t>10</w:t>
      </w:r>
      <w:r w:rsidR="00F65769" w:rsidRPr="00630B50">
        <w:rPr>
          <w:rFonts w:ascii="Times New Roman" w:eastAsia="仿宋_GB2312" w:hAnsi="Times New Roman" w:hint="eastAsia"/>
          <w:sz w:val="24"/>
          <w:szCs w:val="24"/>
        </w:rPr>
        <w:t>℃、</w:t>
      </w:r>
      <w:r w:rsidR="00F65769" w:rsidRPr="00630B50">
        <w:rPr>
          <w:rFonts w:ascii="Times New Roman" w:eastAsia="仿宋_GB2312" w:hAnsi="Times New Roman" w:hint="eastAsia"/>
          <w:sz w:val="24"/>
          <w:szCs w:val="24"/>
        </w:rPr>
        <w:t>15</w:t>
      </w:r>
      <w:r w:rsidR="00F65769" w:rsidRPr="00630B50">
        <w:rPr>
          <w:rFonts w:ascii="Times New Roman" w:eastAsia="仿宋_GB2312" w:hAnsi="Times New Roman" w:hint="eastAsia"/>
          <w:sz w:val="24"/>
          <w:szCs w:val="24"/>
        </w:rPr>
        <w:t>℃、</w:t>
      </w:r>
      <w:r w:rsidR="00F65769" w:rsidRPr="00630B50">
        <w:rPr>
          <w:rFonts w:ascii="Times New Roman" w:eastAsia="仿宋_GB2312" w:hAnsi="Times New Roman" w:hint="eastAsia"/>
          <w:sz w:val="24"/>
          <w:szCs w:val="24"/>
        </w:rPr>
        <w:t>20</w:t>
      </w:r>
      <w:r w:rsidR="00F65769" w:rsidRPr="00630B50">
        <w:rPr>
          <w:rFonts w:ascii="Times New Roman" w:eastAsia="仿宋_GB2312" w:hAnsi="Times New Roman" w:hint="eastAsia"/>
          <w:sz w:val="24"/>
          <w:szCs w:val="24"/>
        </w:rPr>
        <w:t>℃</w:t>
      </w:r>
      <w:r w:rsidR="00F65769" w:rsidRPr="00630B50">
        <w:rPr>
          <w:rFonts w:ascii="Times New Roman" w:eastAsia="仿宋_GB2312" w:hAnsi="Times New Roman" w:hint="eastAsia"/>
          <w:sz w:val="24"/>
          <w:szCs w:val="24"/>
        </w:rPr>
        <w:t>)</w:t>
      </w:r>
      <w:r w:rsidR="00173C70" w:rsidRPr="00630B50">
        <w:rPr>
          <w:rFonts w:ascii="Times New Roman" w:eastAsia="仿宋_GB2312" w:hAnsi="Times New Roman" w:hint="eastAsia"/>
          <w:sz w:val="24"/>
          <w:szCs w:val="24"/>
        </w:rPr>
        <w:t>，</w:t>
      </w:r>
      <w:r w:rsidR="00894515" w:rsidRPr="00630B50">
        <w:rPr>
          <w:rFonts w:ascii="Times New Roman" w:eastAsia="仿宋_GB2312" w:hAnsi="Times New Roman" w:hint="eastAsia"/>
          <w:sz w:val="24"/>
          <w:szCs w:val="24"/>
        </w:rPr>
        <w:t>一路</w:t>
      </w:r>
      <w:r w:rsidR="00F833E2" w:rsidRPr="00630B50">
        <w:rPr>
          <w:rFonts w:ascii="Times New Roman" w:eastAsia="仿宋_GB2312" w:hAnsi="Times New Roman" w:hint="eastAsia"/>
          <w:sz w:val="24"/>
          <w:szCs w:val="24"/>
        </w:rPr>
        <w:t>通过冷阱进行干燥，两路间隔</w:t>
      </w:r>
      <w:r w:rsidR="00F833E2" w:rsidRPr="00630B50">
        <w:rPr>
          <w:rFonts w:ascii="Times New Roman" w:eastAsia="仿宋_GB2312" w:hAnsi="Times New Roman" w:hint="eastAsia"/>
          <w:sz w:val="24"/>
          <w:szCs w:val="24"/>
        </w:rPr>
        <w:t>10</w:t>
      </w:r>
      <w:r w:rsidR="00531C9E" w:rsidRPr="00630B50">
        <w:rPr>
          <w:rFonts w:ascii="Times New Roman" w:eastAsia="仿宋_GB2312" w:hAnsi="Times New Roman" w:hint="eastAsia"/>
          <w:sz w:val="24"/>
          <w:szCs w:val="24"/>
        </w:rPr>
        <w:t>分钟</w:t>
      </w:r>
      <w:r w:rsidR="00F833E2" w:rsidRPr="00630B50">
        <w:rPr>
          <w:rFonts w:ascii="Times New Roman" w:eastAsia="仿宋_GB2312" w:hAnsi="Times New Roman" w:hint="eastAsia"/>
          <w:sz w:val="24"/>
          <w:szCs w:val="24"/>
        </w:rPr>
        <w:t>切换</w:t>
      </w:r>
      <w:r w:rsidR="00173C70" w:rsidRPr="00630B50">
        <w:rPr>
          <w:rFonts w:ascii="Times New Roman" w:eastAsia="仿宋_GB2312" w:hAnsi="Times New Roman"/>
          <w:sz w:val="24"/>
          <w:szCs w:val="24"/>
        </w:rPr>
        <w:t>。重复试验</w:t>
      </w:r>
      <w:r w:rsidR="00173C70" w:rsidRPr="00630B50">
        <w:rPr>
          <w:rFonts w:ascii="Times New Roman" w:eastAsia="仿宋_GB2312" w:hAnsi="Times New Roman"/>
          <w:sz w:val="24"/>
          <w:szCs w:val="24"/>
        </w:rPr>
        <w:t>3</w:t>
      </w:r>
      <w:r w:rsidR="00173C70" w:rsidRPr="00630B50">
        <w:rPr>
          <w:rFonts w:ascii="Times New Roman" w:eastAsia="仿宋_GB2312" w:hAnsi="Times New Roman"/>
          <w:sz w:val="24"/>
          <w:szCs w:val="24"/>
        </w:rPr>
        <w:t>次</w:t>
      </w:r>
      <w:r w:rsidR="00894515" w:rsidRPr="00630B50">
        <w:rPr>
          <w:rFonts w:ascii="Times New Roman" w:eastAsia="仿宋_GB2312" w:hAnsi="Times New Roman"/>
          <w:sz w:val="24"/>
          <w:szCs w:val="24"/>
        </w:rPr>
        <w:t>，取</w:t>
      </w:r>
      <w:r w:rsidR="00894515" w:rsidRPr="00630B50">
        <w:rPr>
          <w:rFonts w:ascii="Times New Roman" w:eastAsia="仿宋_GB2312" w:hAnsi="Times New Roman" w:hint="eastAsia"/>
          <w:sz w:val="24"/>
          <w:szCs w:val="24"/>
        </w:rPr>
        <w:t>3</w:t>
      </w:r>
      <w:r w:rsidR="00894515" w:rsidRPr="00630B50">
        <w:rPr>
          <w:rFonts w:ascii="Times New Roman" w:eastAsia="仿宋_GB2312" w:hAnsi="Times New Roman" w:hint="eastAsia"/>
          <w:sz w:val="24"/>
          <w:szCs w:val="24"/>
        </w:rPr>
        <w:t>次测量值的平均作为最终测量值，</w:t>
      </w:r>
      <w:r w:rsidR="00173C70" w:rsidRPr="00630B50">
        <w:rPr>
          <w:rFonts w:ascii="Times New Roman" w:eastAsia="仿宋_GB2312" w:hAnsi="Times New Roman"/>
          <w:sz w:val="24"/>
          <w:szCs w:val="24"/>
        </w:rPr>
        <w:t>根据</w:t>
      </w:r>
      <w:r w:rsidR="00AF4B20" w:rsidRPr="00630B50">
        <w:rPr>
          <w:rFonts w:ascii="Times New Roman" w:eastAsia="仿宋_GB2312" w:hAnsi="Times New Roman"/>
          <w:sz w:val="24"/>
          <w:szCs w:val="24"/>
        </w:rPr>
        <w:t>不同水汽条件下测量值的偏差，评价仪器的</w:t>
      </w:r>
      <w:r w:rsidR="00F833E2" w:rsidRPr="00630B50">
        <w:rPr>
          <w:rFonts w:ascii="Times New Roman" w:eastAsia="仿宋_GB2312" w:hAnsi="Times New Roman" w:hint="eastAsia"/>
          <w:sz w:val="24"/>
          <w:szCs w:val="24"/>
        </w:rPr>
        <w:t>水汽校正功能，</w:t>
      </w:r>
      <w:r w:rsidR="00AF4B20" w:rsidRPr="00630B50">
        <w:rPr>
          <w:rFonts w:ascii="Times New Roman" w:eastAsia="仿宋_GB2312" w:hAnsi="Times New Roman" w:hint="eastAsia"/>
          <w:sz w:val="24"/>
          <w:szCs w:val="24"/>
        </w:rPr>
        <w:t>并</w:t>
      </w:r>
      <w:r w:rsidR="00F833E2" w:rsidRPr="00630B50">
        <w:rPr>
          <w:rFonts w:ascii="Times New Roman" w:eastAsia="仿宋_GB2312" w:hAnsi="Times New Roman" w:hint="eastAsia"/>
          <w:sz w:val="24"/>
          <w:szCs w:val="24"/>
        </w:rPr>
        <w:t>确定</w:t>
      </w:r>
      <w:r w:rsidR="00AF4B20" w:rsidRPr="00630B50">
        <w:rPr>
          <w:rFonts w:ascii="Times New Roman" w:eastAsia="仿宋_GB2312" w:hAnsi="Times New Roman" w:hint="eastAsia"/>
          <w:sz w:val="24"/>
          <w:szCs w:val="24"/>
        </w:rPr>
        <w:t>复核业务</w:t>
      </w:r>
      <w:r w:rsidR="00F833E2" w:rsidRPr="00630B50">
        <w:rPr>
          <w:rFonts w:ascii="Times New Roman" w:eastAsia="仿宋_GB2312" w:hAnsi="Times New Roman" w:hint="eastAsia"/>
          <w:sz w:val="24"/>
          <w:szCs w:val="24"/>
        </w:rPr>
        <w:t>要求的水汽含量范围。</w:t>
      </w:r>
    </w:p>
    <w:p w:rsidR="007B327F" w:rsidRPr="00630B50" w:rsidRDefault="00922525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ab/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b.</w:t>
      </w:r>
      <w:r w:rsidR="007B327F" w:rsidRPr="00630B50">
        <w:rPr>
          <w:rFonts w:ascii="Times New Roman" w:eastAsia="仿宋_GB2312" w:hAnsi="Times New Roman" w:hint="eastAsia"/>
          <w:sz w:val="24"/>
          <w:szCs w:val="24"/>
        </w:rPr>
        <w:t>环境适应性测试：</w:t>
      </w:r>
    </w:p>
    <w:p w:rsidR="00272635" w:rsidRPr="00630B50" w:rsidRDefault="00272635" w:rsidP="00922525">
      <w:pPr>
        <w:pStyle w:val="a8"/>
        <w:numPr>
          <w:ilvl w:val="0"/>
          <w:numId w:val="8"/>
        </w:numPr>
        <w:spacing w:line="360" w:lineRule="auto"/>
        <w:ind w:left="0" w:firstLine="42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进气压力</w:t>
      </w:r>
      <w:r w:rsidR="00BC7425" w:rsidRPr="00630B50">
        <w:rPr>
          <w:rFonts w:ascii="Times New Roman" w:eastAsia="仿宋_GB2312" w:hAnsi="Times New Roman" w:hint="eastAsia"/>
          <w:sz w:val="24"/>
          <w:szCs w:val="24"/>
        </w:rPr>
        <w:t>敏感性测试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：分析仪开机运行，持续测量</w:t>
      </w:r>
      <w:r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Pr="00630B50">
        <w:rPr>
          <w:rFonts w:ascii="Times New Roman" w:eastAsia="仿宋_GB2312" w:hAnsi="Times New Roman" w:hint="eastAsia"/>
          <w:sz w:val="24"/>
          <w:szCs w:val="24"/>
        </w:rPr>
        <w:t>瓶目标气时，利用</w:t>
      </w:r>
      <w:r w:rsidR="00FA5B2D" w:rsidRPr="00630B50">
        <w:rPr>
          <w:rFonts w:ascii="Times New Roman" w:eastAsia="仿宋_GB2312" w:hAnsi="Times New Roman" w:hint="eastAsia"/>
          <w:sz w:val="24"/>
          <w:szCs w:val="24"/>
        </w:rPr>
        <w:t>Swagelok</w:t>
      </w:r>
      <w:r w:rsidRPr="00630B50">
        <w:rPr>
          <w:rFonts w:ascii="Times New Roman" w:eastAsia="仿宋_GB2312" w:hAnsi="Times New Roman" w:hint="eastAsia"/>
          <w:sz w:val="24"/>
          <w:szCs w:val="24"/>
        </w:rPr>
        <w:t>压力控制器调节进气压力（每</w:t>
      </w:r>
      <w:r w:rsidRPr="00630B50">
        <w:rPr>
          <w:rFonts w:ascii="Times New Roman" w:eastAsia="仿宋_GB2312" w:hAnsi="Times New Roman" w:hint="eastAsia"/>
          <w:sz w:val="24"/>
          <w:szCs w:val="24"/>
        </w:rPr>
        <w:t>20</w:t>
      </w:r>
      <w:r w:rsidRPr="00630B50">
        <w:rPr>
          <w:rFonts w:ascii="Times New Roman" w:eastAsia="仿宋_GB2312" w:hAnsi="Times New Roman" w:hint="eastAsia"/>
          <w:sz w:val="24"/>
          <w:szCs w:val="24"/>
        </w:rPr>
        <w:t>分钟变化一次），范围为</w:t>
      </w:r>
      <w:r w:rsidRPr="00630B50">
        <w:rPr>
          <w:rFonts w:ascii="Times New Roman" w:eastAsia="仿宋_GB2312" w:hAnsi="Times New Roman" w:hint="eastAsia"/>
          <w:sz w:val="24"/>
          <w:szCs w:val="24"/>
        </w:rPr>
        <w:t>600</w:t>
      </w:r>
      <w:r w:rsidR="00531C9E"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mbar</w:t>
      </w:r>
      <w:r w:rsidRPr="00630B50">
        <w:rPr>
          <w:rFonts w:ascii="Times New Roman" w:eastAsia="仿宋_GB2312" w:hAnsi="Times New Roman" w:hint="eastAsia"/>
          <w:sz w:val="24"/>
          <w:szCs w:val="24"/>
        </w:rPr>
        <w:t>至</w:t>
      </w:r>
      <w:r w:rsidRPr="00630B50">
        <w:rPr>
          <w:rFonts w:ascii="Times New Roman" w:eastAsia="仿宋_GB2312" w:hAnsi="Times New Roman" w:hint="eastAsia"/>
          <w:sz w:val="24"/>
          <w:szCs w:val="24"/>
        </w:rPr>
        <w:t>1200</w:t>
      </w:r>
      <w:r w:rsidR="00531C9E"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 w:hint="eastAsia"/>
          <w:sz w:val="24"/>
          <w:szCs w:val="24"/>
        </w:rPr>
        <w:t>mbar</w:t>
      </w:r>
      <w:r w:rsidRPr="00630B50">
        <w:rPr>
          <w:rFonts w:ascii="Times New Roman" w:eastAsia="仿宋_GB2312" w:hAnsi="Times New Roman" w:hint="eastAsia"/>
          <w:sz w:val="24"/>
          <w:szCs w:val="24"/>
        </w:rPr>
        <w:t>之间，通过仪器测量值的变化范围，评估分析仪对进气压力变化的敏</w:t>
      </w:r>
      <w:r w:rsidRPr="00630B50">
        <w:rPr>
          <w:rFonts w:ascii="Times New Roman" w:eastAsia="仿宋_GB2312" w:hAnsi="Times New Roman" w:hint="eastAsia"/>
          <w:sz w:val="24"/>
          <w:szCs w:val="24"/>
        </w:rPr>
        <w:lastRenderedPageBreak/>
        <w:t>感性情况。</w:t>
      </w:r>
    </w:p>
    <w:p w:rsidR="00C41397" w:rsidRPr="00630B50" w:rsidRDefault="00022CE5" w:rsidP="00922525">
      <w:pPr>
        <w:pStyle w:val="a8"/>
        <w:numPr>
          <w:ilvl w:val="0"/>
          <w:numId w:val="8"/>
        </w:numPr>
        <w:spacing w:line="360" w:lineRule="auto"/>
        <w:ind w:left="0" w:firstLine="42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进气流量变化测试：</w:t>
      </w:r>
      <w:r w:rsidR="0058556B" w:rsidRPr="00630B50">
        <w:rPr>
          <w:rFonts w:ascii="Times New Roman" w:eastAsia="仿宋_GB2312" w:hAnsi="Times New Roman" w:hint="eastAsia"/>
          <w:sz w:val="24"/>
          <w:szCs w:val="24"/>
        </w:rPr>
        <w:t>分析仪开机运行，</w:t>
      </w:r>
      <w:r w:rsidR="00BA2E0F" w:rsidRPr="00630B50">
        <w:rPr>
          <w:rFonts w:ascii="Times New Roman" w:eastAsia="仿宋_GB2312" w:hAnsi="Times New Roman" w:hint="eastAsia"/>
          <w:sz w:val="24"/>
          <w:szCs w:val="24"/>
        </w:rPr>
        <w:t>持续测量</w:t>
      </w:r>
      <w:r w:rsidR="00BA2E0F"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="00BA2E0F" w:rsidRPr="00630B50">
        <w:rPr>
          <w:rFonts w:ascii="Times New Roman" w:eastAsia="仿宋_GB2312" w:hAnsi="Times New Roman" w:hint="eastAsia"/>
          <w:sz w:val="24"/>
          <w:szCs w:val="24"/>
        </w:rPr>
        <w:t>瓶目标气</w:t>
      </w:r>
      <w:r w:rsidR="00BA2E0F" w:rsidRPr="00630B50">
        <w:rPr>
          <w:rFonts w:ascii="Times New Roman" w:eastAsia="仿宋_GB2312" w:hAnsi="Times New Roman" w:hint="eastAsia"/>
          <w:sz w:val="24"/>
          <w:szCs w:val="24"/>
        </w:rPr>
        <w:t>3</w:t>
      </w:r>
      <w:r w:rsidR="00BA2E0F" w:rsidRPr="00630B50">
        <w:rPr>
          <w:rFonts w:ascii="Times New Roman" w:eastAsia="仿宋_GB2312" w:hAnsi="Times New Roman"/>
          <w:sz w:val="24"/>
          <w:szCs w:val="24"/>
        </w:rPr>
        <w:t>0</w:t>
      </w:r>
      <w:r w:rsidR="00531C9E" w:rsidRPr="00630B50">
        <w:rPr>
          <w:rFonts w:ascii="Times New Roman" w:eastAsia="仿宋_GB2312" w:hAnsi="Times New Roman" w:hint="eastAsia"/>
          <w:sz w:val="24"/>
          <w:szCs w:val="24"/>
        </w:rPr>
        <w:t>分钟</w:t>
      </w:r>
      <w:r w:rsidR="00BA2E0F" w:rsidRPr="00630B50">
        <w:rPr>
          <w:rFonts w:ascii="Times New Roman" w:eastAsia="仿宋_GB2312" w:hAnsi="Times New Roman" w:hint="eastAsia"/>
          <w:sz w:val="24"/>
          <w:szCs w:val="24"/>
        </w:rPr>
        <w:t>后，利用</w:t>
      </w:r>
      <w:r w:rsidR="00C15FAA" w:rsidRPr="00630B50">
        <w:rPr>
          <w:rFonts w:ascii="Times New Roman" w:eastAsia="仿宋_GB2312" w:hAnsi="Times New Roman" w:hint="eastAsia"/>
          <w:sz w:val="24"/>
          <w:szCs w:val="24"/>
        </w:rPr>
        <w:t>质量</w:t>
      </w:r>
      <w:r w:rsidR="00BA2E0F" w:rsidRPr="00630B50">
        <w:rPr>
          <w:rFonts w:ascii="Times New Roman" w:eastAsia="仿宋_GB2312" w:hAnsi="Times New Roman" w:hint="eastAsia"/>
          <w:sz w:val="24"/>
          <w:szCs w:val="24"/>
        </w:rPr>
        <w:t>流量</w:t>
      </w:r>
      <w:r w:rsidR="00C15FAA" w:rsidRPr="00630B50">
        <w:rPr>
          <w:rFonts w:ascii="Times New Roman" w:eastAsia="仿宋_GB2312" w:hAnsi="Times New Roman" w:hint="eastAsia"/>
          <w:sz w:val="24"/>
          <w:szCs w:val="24"/>
        </w:rPr>
        <w:t>控制器</w:t>
      </w:r>
      <w:r w:rsidR="00BA2E0F" w:rsidRPr="00630B50">
        <w:rPr>
          <w:rFonts w:ascii="Times New Roman" w:eastAsia="仿宋_GB2312" w:hAnsi="Times New Roman" w:hint="eastAsia"/>
          <w:sz w:val="24"/>
          <w:szCs w:val="24"/>
        </w:rPr>
        <w:t>调节进气流量</w:t>
      </w:r>
      <w:r w:rsidR="00233ECA" w:rsidRPr="00630B50">
        <w:rPr>
          <w:rFonts w:ascii="Times New Roman" w:eastAsia="仿宋_GB2312" w:hAnsi="Times New Roman" w:hint="eastAsia"/>
          <w:sz w:val="24"/>
          <w:szCs w:val="24"/>
        </w:rPr>
        <w:t>，</w:t>
      </w:r>
      <w:r w:rsidR="00F00F2C" w:rsidRPr="00630B50">
        <w:rPr>
          <w:rFonts w:ascii="Times New Roman" w:eastAsia="仿宋_GB2312" w:hAnsi="Times New Roman" w:hint="eastAsia"/>
          <w:sz w:val="24"/>
          <w:szCs w:val="24"/>
        </w:rPr>
        <w:t>升高进气流量</w:t>
      </w:r>
      <w:r w:rsidR="00F00F2C"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="00F00F2C" w:rsidRPr="00630B50">
        <w:rPr>
          <w:rFonts w:ascii="Times New Roman" w:eastAsia="仿宋_GB2312" w:hAnsi="Times New Roman"/>
          <w:sz w:val="24"/>
          <w:szCs w:val="24"/>
        </w:rPr>
        <w:t>0</w:t>
      </w:r>
      <w:r w:rsidR="00F00F2C" w:rsidRPr="00630B50">
        <w:rPr>
          <w:rFonts w:ascii="Times New Roman" w:eastAsia="仿宋_GB2312" w:hAnsi="Times New Roman" w:hint="eastAsia"/>
          <w:sz w:val="24"/>
          <w:szCs w:val="24"/>
        </w:rPr>
        <w:t>%</w:t>
      </w:r>
      <w:r w:rsidR="00F00F2C" w:rsidRPr="00630B50">
        <w:rPr>
          <w:rFonts w:ascii="Times New Roman" w:eastAsia="仿宋_GB2312" w:hAnsi="Times New Roman" w:hint="eastAsia"/>
          <w:sz w:val="24"/>
          <w:szCs w:val="24"/>
        </w:rPr>
        <w:t>，持续测量</w:t>
      </w:r>
      <w:r w:rsidR="00F00F2C" w:rsidRPr="00630B50">
        <w:rPr>
          <w:rFonts w:ascii="Times New Roman" w:eastAsia="仿宋_GB2312" w:hAnsi="Times New Roman" w:hint="eastAsia"/>
          <w:sz w:val="24"/>
          <w:szCs w:val="24"/>
        </w:rPr>
        <w:t>3</w:t>
      </w:r>
      <w:r w:rsidR="00F00F2C" w:rsidRPr="00630B50">
        <w:rPr>
          <w:rFonts w:ascii="Times New Roman" w:eastAsia="仿宋_GB2312" w:hAnsi="Times New Roman"/>
          <w:sz w:val="24"/>
          <w:szCs w:val="24"/>
        </w:rPr>
        <w:t>0</w:t>
      </w:r>
      <w:r w:rsidR="00531C9E" w:rsidRPr="00630B50">
        <w:rPr>
          <w:rFonts w:ascii="Times New Roman" w:eastAsia="仿宋_GB2312" w:hAnsi="Times New Roman" w:hint="eastAsia"/>
          <w:sz w:val="24"/>
          <w:szCs w:val="24"/>
        </w:rPr>
        <w:t>分钟</w:t>
      </w:r>
      <w:r w:rsidR="00F00F2C" w:rsidRPr="00630B50">
        <w:rPr>
          <w:rFonts w:ascii="Times New Roman" w:eastAsia="仿宋_GB2312" w:hAnsi="Times New Roman" w:hint="eastAsia"/>
          <w:sz w:val="24"/>
          <w:szCs w:val="24"/>
        </w:rPr>
        <w:t>，降低进气流量</w:t>
      </w:r>
      <w:r w:rsidR="00F00F2C" w:rsidRPr="00630B50">
        <w:rPr>
          <w:rFonts w:ascii="Times New Roman" w:eastAsia="仿宋_GB2312" w:hAnsi="Times New Roman"/>
          <w:sz w:val="24"/>
          <w:szCs w:val="24"/>
        </w:rPr>
        <w:t>10</w:t>
      </w:r>
      <w:r w:rsidR="00F00F2C" w:rsidRPr="00630B50">
        <w:rPr>
          <w:rFonts w:ascii="Times New Roman" w:eastAsia="仿宋_GB2312" w:hAnsi="Times New Roman" w:hint="eastAsia"/>
          <w:sz w:val="24"/>
          <w:szCs w:val="24"/>
        </w:rPr>
        <w:t>%</w:t>
      </w:r>
      <w:r w:rsidR="00F00F2C" w:rsidRPr="00630B50">
        <w:rPr>
          <w:rFonts w:ascii="Times New Roman" w:eastAsia="仿宋_GB2312" w:hAnsi="Times New Roman" w:hint="eastAsia"/>
          <w:sz w:val="24"/>
          <w:szCs w:val="24"/>
        </w:rPr>
        <w:t>，持续测量</w:t>
      </w:r>
      <w:r w:rsidR="00F00F2C" w:rsidRPr="00630B50">
        <w:rPr>
          <w:rFonts w:ascii="Times New Roman" w:eastAsia="仿宋_GB2312" w:hAnsi="Times New Roman" w:hint="eastAsia"/>
          <w:sz w:val="24"/>
          <w:szCs w:val="24"/>
        </w:rPr>
        <w:t>3</w:t>
      </w:r>
      <w:r w:rsidR="00F00F2C" w:rsidRPr="00630B50">
        <w:rPr>
          <w:rFonts w:ascii="Times New Roman" w:eastAsia="仿宋_GB2312" w:hAnsi="Times New Roman"/>
          <w:sz w:val="24"/>
          <w:szCs w:val="24"/>
        </w:rPr>
        <w:t>0</w:t>
      </w:r>
      <w:r w:rsidR="00531C9E" w:rsidRPr="00630B50">
        <w:rPr>
          <w:rFonts w:ascii="Times New Roman" w:eastAsia="仿宋_GB2312" w:hAnsi="Times New Roman" w:hint="eastAsia"/>
          <w:sz w:val="24"/>
          <w:szCs w:val="24"/>
        </w:rPr>
        <w:t>分钟</w:t>
      </w:r>
      <w:r w:rsidR="00F00F2C" w:rsidRPr="00630B50">
        <w:rPr>
          <w:rFonts w:ascii="Times New Roman" w:eastAsia="仿宋_GB2312" w:hAnsi="Times New Roman" w:hint="eastAsia"/>
          <w:sz w:val="24"/>
          <w:szCs w:val="24"/>
        </w:rPr>
        <w:t>。分别</w:t>
      </w:r>
      <w:r w:rsidR="00233ECA" w:rsidRPr="00630B50">
        <w:rPr>
          <w:rFonts w:ascii="Times New Roman" w:eastAsia="仿宋_GB2312" w:hAnsi="Times New Roman" w:hint="eastAsia"/>
          <w:sz w:val="24"/>
          <w:szCs w:val="24"/>
        </w:rPr>
        <w:t>将</w:t>
      </w:r>
      <w:r w:rsidR="00F00F2C" w:rsidRPr="00630B50">
        <w:rPr>
          <w:rFonts w:ascii="Times New Roman" w:eastAsia="仿宋_GB2312" w:hAnsi="Times New Roman" w:hint="eastAsia"/>
          <w:sz w:val="24"/>
          <w:szCs w:val="24"/>
        </w:rPr>
        <w:t>流量升高和降低</w:t>
      </w:r>
      <w:r w:rsidR="00412F37" w:rsidRPr="00630B50">
        <w:rPr>
          <w:rFonts w:ascii="Times New Roman" w:eastAsia="仿宋_GB2312" w:hAnsi="Times New Roman" w:hint="eastAsia"/>
          <w:sz w:val="24"/>
          <w:szCs w:val="24"/>
        </w:rPr>
        <w:t>的数据求平均值</w:t>
      </w:r>
      <w:r w:rsidR="00F00F2C" w:rsidRPr="00630B50">
        <w:rPr>
          <w:rFonts w:ascii="Times New Roman" w:eastAsia="仿宋_GB2312" w:hAnsi="Times New Roman" w:hint="eastAsia"/>
          <w:sz w:val="24"/>
          <w:szCs w:val="24"/>
        </w:rPr>
        <w:t>与正常测量</w:t>
      </w:r>
      <w:r w:rsidR="00233ECA" w:rsidRPr="00630B50">
        <w:rPr>
          <w:rFonts w:ascii="Times New Roman" w:eastAsia="仿宋_GB2312" w:hAnsi="Times New Roman" w:hint="eastAsia"/>
          <w:sz w:val="24"/>
          <w:szCs w:val="24"/>
        </w:rPr>
        <w:t>数据</w:t>
      </w:r>
      <w:r w:rsidR="00412F37" w:rsidRPr="00630B50">
        <w:rPr>
          <w:rFonts w:ascii="Times New Roman" w:eastAsia="仿宋_GB2312" w:hAnsi="Times New Roman" w:hint="eastAsia"/>
          <w:sz w:val="24"/>
          <w:szCs w:val="24"/>
        </w:rPr>
        <w:t>求差值</w:t>
      </w:r>
      <w:r w:rsidR="00233ECA" w:rsidRPr="00630B50">
        <w:rPr>
          <w:rFonts w:ascii="Times New Roman" w:eastAsia="仿宋_GB2312" w:hAnsi="Times New Roman" w:hint="eastAsia"/>
          <w:sz w:val="24"/>
          <w:szCs w:val="24"/>
        </w:rPr>
        <w:t>，评估差异性</w:t>
      </w:r>
      <w:r w:rsidR="00F00F2C" w:rsidRPr="00630B50">
        <w:rPr>
          <w:rFonts w:ascii="Times New Roman" w:eastAsia="仿宋_GB2312" w:hAnsi="Times New Roman" w:hint="eastAsia"/>
          <w:sz w:val="24"/>
          <w:szCs w:val="24"/>
        </w:rPr>
        <w:t>。</w:t>
      </w:r>
    </w:p>
    <w:p w:rsidR="0035775E" w:rsidRPr="00630B50" w:rsidRDefault="00BE0311" w:rsidP="00922525">
      <w:pPr>
        <w:pStyle w:val="a8"/>
        <w:numPr>
          <w:ilvl w:val="0"/>
          <w:numId w:val="8"/>
        </w:numPr>
        <w:spacing w:line="360" w:lineRule="auto"/>
        <w:ind w:left="0" w:firstLine="42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温度变化试验、恒定湿热试验、温度组合循环试验、低气压试验。</w:t>
      </w:r>
      <w:r w:rsidR="001C5A8E" w:rsidRPr="00630B50">
        <w:rPr>
          <w:rFonts w:ascii="Times New Roman" w:eastAsia="仿宋_GB2312" w:hAnsi="Times New Roman" w:hint="eastAsia"/>
          <w:sz w:val="24"/>
          <w:szCs w:val="24"/>
        </w:rPr>
        <w:t>参考</w:t>
      </w:r>
      <w:r w:rsidR="007A1D13" w:rsidRPr="00630B50">
        <w:rPr>
          <w:rFonts w:ascii="Times New Roman" w:eastAsia="仿宋_GB2312" w:hAnsi="Times New Roman" w:hint="eastAsia"/>
          <w:sz w:val="24"/>
          <w:szCs w:val="24"/>
        </w:rPr>
        <w:t>G</w:t>
      </w:r>
      <w:r w:rsidR="007A1D13" w:rsidRPr="00630B50">
        <w:rPr>
          <w:rFonts w:ascii="Times New Roman" w:eastAsia="仿宋_GB2312" w:hAnsi="Times New Roman"/>
          <w:sz w:val="24"/>
          <w:szCs w:val="24"/>
        </w:rPr>
        <w:t>B/T 2423.22</w:t>
      </w:r>
      <w:r w:rsidR="00D23C6C" w:rsidRPr="00630B50">
        <w:rPr>
          <w:rFonts w:ascii="Times New Roman" w:eastAsia="仿宋_GB2312" w:hAnsi="Times New Roman" w:hint="eastAsia"/>
          <w:sz w:val="24"/>
          <w:szCs w:val="24"/>
        </w:rPr>
        <w:t>-</w:t>
      </w:r>
      <w:r w:rsidR="00D23C6C" w:rsidRPr="00630B50">
        <w:rPr>
          <w:rFonts w:ascii="Times New Roman" w:eastAsia="仿宋_GB2312" w:hAnsi="Times New Roman"/>
          <w:sz w:val="24"/>
          <w:szCs w:val="24"/>
        </w:rPr>
        <w:t>2012</w:t>
      </w:r>
      <w:r w:rsidR="007A1D13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E74FD1" w:rsidRPr="00630B50">
        <w:rPr>
          <w:rFonts w:ascii="Times New Roman" w:eastAsia="仿宋_GB2312" w:hAnsi="Times New Roman" w:hint="eastAsia"/>
          <w:sz w:val="24"/>
          <w:szCs w:val="24"/>
        </w:rPr>
        <w:t>G</w:t>
      </w:r>
      <w:r w:rsidR="00E74FD1" w:rsidRPr="00630B50">
        <w:rPr>
          <w:rFonts w:ascii="Times New Roman" w:eastAsia="仿宋_GB2312" w:hAnsi="Times New Roman"/>
          <w:sz w:val="24"/>
          <w:szCs w:val="24"/>
        </w:rPr>
        <w:t>B/T 2423.3</w:t>
      </w:r>
      <w:r w:rsidR="00D23C6C" w:rsidRPr="00630B50">
        <w:rPr>
          <w:rFonts w:ascii="Times New Roman" w:eastAsia="仿宋_GB2312" w:hAnsi="Times New Roman" w:hint="eastAsia"/>
          <w:sz w:val="24"/>
          <w:szCs w:val="24"/>
        </w:rPr>
        <w:t>-</w:t>
      </w:r>
      <w:r w:rsidR="00D23C6C" w:rsidRPr="00630B50">
        <w:rPr>
          <w:rFonts w:ascii="Times New Roman" w:eastAsia="仿宋_GB2312" w:hAnsi="Times New Roman"/>
          <w:sz w:val="24"/>
          <w:szCs w:val="24"/>
        </w:rPr>
        <w:t>2016</w:t>
      </w:r>
      <w:r w:rsidR="00E74FD1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E74FD1" w:rsidRPr="00630B50">
        <w:rPr>
          <w:rFonts w:ascii="Times New Roman" w:eastAsia="仿宋_GB2312" w:hAnsi="Times New Roman" w:hint="eastAsia"/>
          <w:sz w:val="24"/>
          <w:szCs w:val="24"/>
        </w:rPr>
        <w:t>G</w:t>
      </w:r>
      <w:r w:rsidR="00E74FD1" w:rsidRPr="00630B50">
        <w:rPr>
          <w:rFonts w:ascii="Times New Roman" w:eastAsia="仿宋_GB2312" w:hAnsi="Times New Roman"/>
          <w:sz w:val="24"/>
          <w:szCs w:val="24"/>
        </w:rPr>
        <w:t>B/T 2423.34</w:t>
      </w:r>
      <w:r w:rsidR="00D23C6C" w:rsidRPr="00630B50">
        <w:rPr>
          <w:rFonts w:ascii="Times New Roman" w:eastAsia="仿宋_GB2312" w:hAnsi="Times New Roman" w:hint="eastAsia"/>
          <w:sz w:val="24"/>
          <w:szCs w:val="24"/>
        </w:rPr>
        <w:t>-</w:t>
      </w:r>
      <w:r w:rsidR="00D23C6C" w:rsidRPr="00630B50">
        <w:rPr>
          <w:rFonts w:ascii="Times New Roman" w:eastAsia="仿宋_GB2312" w:hAnsi="Times New Roman"/>
          <w:sz w:val="24"/>
          <w:szCs w:val="24"/>
        </w:rPr>
        <w:t>2012</w:t>
      </w:r>
      <w:r w:rsidR="006A6378" w:rsidRPr="00630B50">
        <w:rPr>
          <w:rFonts w:ascii="Times New Roman" w:eastAsia="仿宋_GB2312" w:hAnsi="Times New Roman" w:hint="eastAsia"/>
          <w:sz w:val="24"/>
          <w:szCs w:val="24"/>
        </w:rPr>
        <w:t>和</w:t>
      </w:r>
      <w:r w:rsidR="007A1D13" w:rsidRPr="00630B50">
        <w:rPr>
          <w:rFonts w:ascii="Times New Roman" w:eastAsia="仿宋_GB2312" w:hAnsi="Times New Roman" w:hint="eastAsia"/>
          <w:sz w:val="24"/>
          <w:szCs w:val="24"/>
        </w:rPr>
        <w:t>G</w:t>
      </w:r>
      <w:r w:rsidR="007A1D13" w:rsidRPr="00630B50">
        <w:rPr>
          <w:rFonts w:ascii="Times New Roman" w:eastAsia="仿宋_GB2312" w:hAnsi="Times New Roman"/>
          <w:sz w:val="24"/>
          <w:szCs w:val="24"/>
        </w:rPr>
        <w:t>B/T 2423.21</w:t>
      </w:r>
      <w:r w:rsidR="00D23C6C" w:rsidRPr="00630B50">
        <w:rPr>
          <w:rFonts w:ascii="Times New Roman" w:eastAsia="仿宋_GB2312" w:hAnsi="Times New Roman" w:hint="eastAsia"/>
          <w:sz w:val="24"/>
          <w:szCs w:val="24"/>
        </w:rPr>
        <w:t>-</w:t>
      </w:r>
      <w:r w:rsidR="00D23C6C" w:rsidRPr="00630B50">
        <w:rPr>
          <w:rFonts w:ascii="Times New Roman" w:eastAsia="仿宋_GB2312" w:hAnsi="Times New Roman"/>
          <w:sz w:val="24"/>
          <w:szCs w:val="24"/>
        </w:rPr>
        <w:t>2008</w:t>
      </w:r>
      <w:r w:rsidR="006A6378" w:rsidRPr="00630B50">
        <w:rPr>
          <w:rFonts w:ascii="Times New Roman" w:eastAsia="仿宋_GB2312" w:hAnsi="Times New Roman" w:hint="eastAsia"/>
          <w:sz w:val="24"/>
          <w:szCs w:val="24"/>
        </w:rPr>
        <w:t>的</w:t>
      </w:r>
      <w:r w:rsidR="001C5A8E" w:rsidRPr="00630B50">
        <w:rPr>
          <w:rFonts w:ascii="Times New Roman" w:eastAsia="仿宋_GB2312" w:hAnsi="Times New Roman" w:hint="eastAsia"/>
          <w:sz w:val="24"/>
          <w:szCs w:val="24"/>
        </w:rPr>
        <w:t>具体要求</w:t>
      </w:r>
      <w:r w:rsidR="007A1D13" w:rsidRPr="00630B50">
        <w:rPr>
          <w:rFonts w:ascii="Times New Roman" w:eastAsia="仿宋_GB2312" w:hAnsi="Times New Roman" w:hint="eastAsia"/>
          <w:sz w:val="24"/>
          <w:szCs w:val="24"/>
        </w:rPr>
        <w:t>。</w:t>
      </w:r>
    </w:p>
    <w:p w:rsidR="00E953B4" w:rsidRPr="00630B50" w:rsidRDefault="00BE0311" w:rsidP="00922525">
      <w:pPr>
        <w:pStyle w:val="a8"/>
        <w:numPr>
          <w:ilvl w:val="0"/>
          <w:numId w:val="8"/>
        </w:numPr>
        <w:spacing w:line="360" w:lineRule="auto"/>
        <w:ind w:left="0" w:firstLine="42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振动试验、冲击试验、跌落试验。</w:t>
      </w:r>
      <w:r w:rsidR="006A6378" w:rsidRPr="00630B50">
        <w:rPr>
          <w:rFonts w:ascii="Times New Roman" w:eastAsia="仿宋_GB2312" w:hAnsi="Times New Roman" w:hint="eastAsia"/>
          <w:sz w:val="24"/>
          <w:szCs w:val="24"/>
        </w:rPr>
        <w:t>参考</w:t>
      </w:r>
      <w:r w:rsidR="006A6378" w:rsidRPr="00630B50">
        <w:rPr>
          <w:rFonts w:ascii="Times New Roman" w:eastAsia="仿宋_GB2312" w:hAnsi="Times New Roman" w:hint="eastAsia"/>
          <w:sz w:val="24"/>
          <w:szCs w:val="24"/>
        </w:rPr>
        <w:t>G</w:t>
      </w:r>
      <w:r w:rsidR="006A6378" w:rsidRPr="00630B50">
        <w:rPr>
          <w:rFonts w:ascii="Times New Roman" w:eastAsia="仿宋_GB2312" w:hAnsi="Times New Roman"/>
          <w:sz w:val="24"/>
          <w:szCs w:val="24"/>
        </w:rPr>
        <w:t>B/T 2423</w:t>
      </w:r>
      <w:r w:rsidR="006A6378" w:rsidRPr="00630B50">
        <w:rPr>
          <w:rFonts w:ascii="Times New Roman" w:eastAsia="仿宋_GB2312" w:hAnsi="Times New Roman" w:hint="eastAsia"/>
          <w:sz w:val="24"/>
          <w:szCs w:val="24"/>
        </w:rPr>
        <w:t>.</w:t>
      </w:r>
      <w:r w:rsidR="000421C7" w:rsidRPr="00630B50">
        <w:rPr>
          <w:rFonts w:ascii="Times New Roman" w:eastAsia="仿宋_GB2312" w:hAnsi="Times New Roman"/>
          <w:sz w:val="24"/>
          <w:szCs w:val="24"/>
        </w:rPr>
        <w:t>14</w:t>
      </w:r>
      <w:r w:rsidR="00D23C6C" w:rsidRPr="00630B50">
        <w:rPr>
          <w:rFonts w:ascii="Times New Roman" w:eastAsia="仿宋_GB2312" w:hAnsi="Times New Roman" w:hint="eastAsia"/>
          <w:sz w:val="24"/>
          <w:szCs w:val="24"/>
        </w:rPr>
        <w:t>-</w:t>
      </w:r>
      <w:r w:rsidR="000421C7" w:rsidRPr="00630B50">
        <w:rPr>
          <w:rFonts w:ascii="Times New Roman" w:eastAsia="仿宋_GB2312" w:hAnsi="Times New Roman"/>
          <w:sz w:val="24"/>
          <w:szCs w:val="24"/>
        </w:rPr>
        <w:t>1997</w:t>
      </w:r>
      <w:r w:rsidR="006A6378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6A6378" w:rsidRPr="00630B50">
        <w:rPr>
          <w:rFonts w:ascii="Times New Roman" w:eastAsia="仿宋_GB2312" w:hAnsi="Times New Roman" w:hint="eastAsia"/>
          <w:sz w:val="24"/>
          <w:szCs w:val="24"/>
        </w:rPr>
        <w:t>G</w:t>
      </w:r>
      <w:r w:rsidR="006A6378" w:rsidRPr="00630B50">
        <w:rPr>
          <w:rFonts w:ascii="Times New Roman" w:eastAsia="仿宋_GB2312" w:hAnsi="Times New Roman"/>
          <w:sz w:val="24"/>
          <w:szCs w:val="24"/>
        </w:rPr>
        <w:t>B/T 2423.5</w:t>
      </w:r>
      <w:r w:rsidR="00D23C6C" w:rsidRPr="00630B50">
        <w:rPr>
          <w:rFonts w:ascii="Times New Roman" w:eastAsia="仿宋_GB2312" w:hAnsi="Times New Roman" w:hint="eastAsia"/>
          <w:sz w:val="24"/>
          <w:szCs w:val="24"/>
        </w:rPr>
        <w:t>-</w:t>
      </w:r>
      <w:r w:rsidR="00D23C6C" w:rsidRPr="00630B50">
        <w:rPr>
          <w:rFonts w:ascii="Times New Roman" w:eastAsia="仿宋_GB2312" w:hAnsi="Times New Roman"/>
          <w:sz w:val="24"/>
          <w:szCs w:val="24"/>
        </w:rPr>
        <w:t>2019</w:t>
      </w:r>
      <w:r w:rsidR="006A6378" w:rsidRPr="00630B50">
        <w:rPr>
          <w:rFonts w:ascii="Times New Roman" w:eastAsia="仿宋_GB2312" w:hAnsi="Times New Roman" w:hint="eastAsia"/>
          <w:sz w:val="24"/>
          <w:szCs w:val="24"/>
        </w:rPr>
        <w:t>和</w:t>
      </w:r>
      <w:r w:rsidR="006A6378" w:rsidRPr="00630B50">
        <w:rPr>
          <w:rFonts w:ascii="Times New Roman" w:eastAsia="仿宋_GB2312" w:hAnsi="Times New Roman" w:hint="eastAsia"/>
          <w:sz w:val="24"/>
          <w:szCs w:val="24"/>
        </w:rPr>
        <w:t>G</w:t>
      </w:r>
      <w:r w:rsidR="006A6378" w:rsidRPr="00630B50">
        <w:rPr>
          <w:rFonts w:ascii="Times New Roman" w:eastAsia="仿宋_GB2312" w:hAnsi="Times New Roman"/>
          <w:sz w:val="24"/>
          <w:szCs w:val="24"/>
        </w:rPr>
        <w:t>B/T 2423.</w:t>
      </w:r>
      <w:r w:rsidR="008F3DBE" w:rsidRPr="00630B50">
        <w:rPr>
          <w:rFonts w:ascii="Times New Roman" w:eastAsia="仿宋_GB2312" w:hAnsi="Times New Roman"/>
          <w:sz w:val="24"/>
          <w:szCs w:val="24"/>
        </w:rPr>
        <w:t>7</w:t>
      </w:r>
      <w:r w:rsidR="00E02CE9" w:rsidRPr="00630B50">
        <w:rPr>
          <w:rFonts w:ascii="Times New Roman" w:eastAsia="仿宋_GB2312" w:hAnsi="Times New Roman" w:hint="eastAsia"/>
          <w:sz w:val="24"/>
          <w:szCs w:val="24"/>
        </w:rPr>
        <w:t>-</w:t>
      </w:r>
      <w:r w:rsidR="008F3DBE" w:rsidRPr="00630B50">
        <w:rPr>
          <w:rFonts w:ascii="Times New Roman" w:eastAsia="仿宋_GB2312" w:hAnsi="Times New Roman"/>
          <w:sz w:val="24"/>
          <w:szCs w:val="24"/>
        </w:rPr>
        <w:t>2</w:t>
      </w:r>
      <w:r w:rsidR="008F3DBE" w:rsidRPr="00630B50">
        <w:rPr>
          <w:rFonts w:ascii="Times New Roman" w:eastAsia="仿宋_GB2312" w:hAnsi="Times New Roman" w:hint="eastAsia"/>
          <w:sz w:val="24"/>
          <w:szCs w:val="24"/>
        </w:rPr>
        <w:t>01</w:t>
      </w:r>
      <w:r w:rsidR="008F3DBE" w:rsidRPr="00630B50">
        <w:rPr>
          <w:rFonts w:ascii="Times New Roman" w:eastAsia="仿宋_GB2312" w:hAnsi="Times New Roman"/>
          <w:sz w:val="24"/>
          <w:szCs w:val="24"/>
        </w:rPr>
        <w:t>8</w:t>
      </w:r>
      <w:r w:rsidR="006A6378" w:rsidRPr="00630B50">
        <w:rPr>
          <w:rFonts w:ascii="Times New Roman" w:eastAsia="仿宋_GB2312" w:hAnsi="Times New Roman" w:hint="eastAsia"/>
          <w:sz w:val="24"/>
          <w:szCs w:val="24"/>
        </w:rPr>
        <w:t>具体要求。</w:t>
      </w:r>
    </w:p>
    <w:p w:rsidR="00F935A4" w:rsidRDefault="00565A97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(</w:t>
      </w:r>
      <w:r w:rsidR="00F02C20" w:rsidRPr="00630B50">
        <w:rPr>
          <w:rFonts w:ascii="Times New Roman" w:eastAsia="仿宋_GB2312" w:hAnsi="Times New Roman"/>
          <w:sz w:val="24"/>
          <w:szCs w:val="24"/>
        </w:rPr>
        <w:t>5</w:t>
      </w:r>
      <w:r w:rsidRPr="00630B50">
        <w:rPr>
          <w:rFonts w:ascii="Times New Roman" w:eastAsia="仿宋_GB2312" w:hAnsi="Times New Roman" w:hint="eastAsia"/>
          <w:sz w:val="24"/>
          <w:szCs w:val="24"/>
        </w:rPr>
        <w:t>)</w:t>
      </w:r>
      <w:r w:rsidR="00D025AD" w:rsidRPr="00630B50">
        <w:rPr>
          <w:rFonts w:ascii="Times New Roman" w:eastAsia="仿宋_GB2312" w:hAnsi="Times New Roman" w:hint="eastAsia"/>
          <w:sz w:val="24"/>
          <w:szCs w:val="24"/>
        </w:rPr>
        <w:t>电磁兼容试验：</w:t>
      </w:r>
    </w:p>
    <w:p w:rsidR="00F92E1E" w:rsidRPr="00630B50" w:rsidRDefault="00F92E1E" w:rsidP="00F935A4">
      <w:pPr>
        <w:pStyle w:val="a8"/>
        <w:spacing w:line="360" w:lineRule="auto"/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静电放电抗扰度试验、电快速瞬变脉冲群抗扰度试验、浪涌</w:t>
      </w:r>
      <w:r w:rsidRPr="00630B50">
        <w:rPr>
          <w:rFonts w:ascii="Times New Roman" w:eastAsia="仿宋_GB2312" w:hAnsi="Times New Roman"/>
          <w:sz w:val="24"/>
          <w:szCs w:val="24"/>
        </w:rPr>
        <w:t>(</w:t>
      </w:r>
      <w:r w:rsidRPr="00630B50">
        <w:rPr>
          <w:rFonts w:ascii="Times New Roman" w:eastAsia="仿宋_GB2312" w:hAnsi="Times New Roman"/>
          <w:sz w:val="24"/>
          <w:szCs w:val="24"/>
        </w:rPr>
        <w:t>冲击</w:t>
      </w:r>
      <w:r w:rsidRPr="00630B50">
        <w:rPr>
          <w:rFonts w:ascii="Times New Roman" w:eastAsia="仿宋_GB2312" w:hAnsi="Times New Roman"/>
          <w:sz w:val="24"/>
          <w:szCs w:val="24"/>
        </w:rPr>
        <w:t>)</w:t>
      </w:r>
      <w:r w:rsidRPr="00630B50">
        <w:rPr>
          <w:rFonts w:ascii="Times New Roman" w:eastAsia="仿宋_GB2312" w:hAnsi="Times New Roman"/>
          <w:sz w:val="24"/>
          <w:szCs w:val="24"/>
        </w:rPr>
        <w:t>抗扰度试验</w:t>
      </w:r>
      <w:r w:rsidRPr="00630B50">
        <w:rPr>
          <w:rFonts w:ascii="Times New Roman" w:eastAsia="仿宋_GB2312" w:hAnsi="Times New Roman" w:hint="eastAsia"/>
          <w:sz w:val="24"/>
          <w:szCs w:val="24"/>
        </w:rPr>
        <w:t>、工频磁场抗扰度试验、电压跌落抗扰度试验、射频场感应的传导骚扰抗扰度试验</w:t>
      </w:r>
      <w:r w:rsidR="00143379" w:rsidRPr="00630B50">
        <w:rPr>
          <w:rFonts w:ascii="Times New Roman" w:eastAsia="仿宋_GB2312" w:hAnsi="Times New Roman" w:hint="eastAsia"/>
          <w:sz w:val="24"/>
          <w:szCs w:val="24"/>
        </w:rPr>
        <w:t>。</w:t>
      </w:r>
      <w:r w:rsidR="001C5A8E" w:rsidRPr="00630B50">
        <w:rPr>
          <w:rFonts w:ascii="Times New Roman" w:eastAsia="仿宋_GB2312" w:hAnsi="Times New Roman" w:hint="eastAsia"/>
          <w:sz w:val="24"/>
          <w:szCs w:val="24"/>
        </w:rPr>
        <w:t>参考</w:t>
      </w:r>
      <w:r w:rsidR="006D6E09" w:rsidRPr="00630B50">
        <w:rPr>
          <w:rFonts w:ascii="Times New Roman" w:eastAsia="仿宋_GB2312" w:hAnsi="Times New Roman" w:hint="eastAsia"/>
          <w:sz w:val="24"/>
          <w:szCs w:val="24"/>
        </w:rPr>
        <w:t>G</w:t>
      </w:r>
      <w:r w:rsidR="006D6E09" w:rsidRPr="00630B50">
        <w:rPr>
          <w:rFonts w:ascii="Times New Roman" w:eastAsia="仿宋_GB2312" w:hAnsi="Times New Roman"/>
          <w:sz w:val="24"/>
          <w:szCs w:val="24"/>
        </w:rPr>
        <w:t>B/T 17626</w:t>
      </w:r>
      <w:r w:rsidR="00133491" w:rsidRPr="00630B50">
        <w:rPr>
          <w:rFonts w:ascii="Times New Roman" w:eastAsia="仿宋_GB2312" w:hAnsi="Times New Roman" w:hint="eastAsia"/>
          <w:sz w:val="24"/>
          <w:szCs w:val="24"/>
        </w:rPr>
        <w:t>.</w:t>
      </w:r>
      <w:r w:rsidR="00133491" w:rsidRPr="00630B50">
        <w:rPr>
          <w:rFonts w:ascii="Times New Roman" w:eastAsia="仿宋_GB2312" w:hAnsi="Times New Roman"/>
          <w:sz w:val="24"/>
          <w:szCs w:val="24"/>
        </w:rPr>
        <w:t>2-2018</w:t>
      </w:r>
      <w:r w:rsidR="00133491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0B6008" w:rsidRPr="00630B50">
        <w:rPr>
          <w:rFonts w:ascii="Times New Roman" w:eastAsia="仿宋_GB2312" w:hAnsi="Times New Roman" w:hint="eastAsia"/>
          <w:sz w:val="24"/>
          <w:szCs w:val="24"/>
        </w:rPr>
        <w:t>G</w:t>
      </w:r>
      <w:r w:rsidR="000B6008" w:rsidRPr="00630B50">
        <w:rPr>
          <w:rFonts w:ascii="Times New Roman" w:eastAsia="仿宋_GB2312" w:hAnsi="Times New Roman"/>
          <w:sz w:val="24"/>
          <w:szCs w:val="24"/>
        </w:rPr>
        <w:t>B/T 17626</w:t>
      </w:r>
      <w:r w:rsidR="000B6008" w:rsidRPr="00630B50">
        <w:rPr>
          <w:rFonts w:ascii="Times New Roman" w:eastAsia="仿宋_GB2312" w:hAnsi="Times New Roman" w:hint="eastAsia"/>
          <w:sz w:val="24"/>
          <w:szCs w:val="24"/>
        </w:rPr>
        <w:t>.</w:t>
      </w:r>
      <w:r w:rsidR="00507512" w:rsidRPr="00630B50">
        <w:rPr>
          <w:rFonts w:ascii="Times New Roman" w:eastAsia="仿宋_GB2312" w:hAnsi="Times New Roman"/>
          <w:sz w:val="24"/>
          <w:szCs w:val="24"/>
        </w:rPr>
        <w:t>5</w:t>
      </w:r>
      <w:r w:rsidR="000B6008" w:rsidRPr="00630B50">
        <w:rPr>
          <w:rFonts w:ascii="Times New Roman" w:eastAsia="仿宋_GB2312" w:hAnsi="Times New Roman"/>
          <w:sz w:val="24"/>
          <w:szCs w:val="24"/>
        </w:rPr>
        <w:t>-201</w:t>
      </w:r>
      <w:r w:rsidR="00507512" w:rsidRPr="00630B50">
        <w:rPr>
          <w:rFonts w:ascii="Times New Roman" w:eastAsia="仿宋_GB2312" w:hAnsi="Times New Roman"/>
          <w:sz w:val="24"/>
          <w:szCs w:val="24"/>
        </w:rPr>
        <w:t>9</w:t>
      </w:r>
      <w:r w:rsidR="000B6008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133491" w:rsidRPr="00630B50">
        <w:rPr>
          <w:rFonts w:ascii="Times New Roman" w:eastAsia="仿宋_GB2312" w:hAnsi="Times New Roman" w:hint="eastAsia"/>
          <w:sz w:val="24"/>
          <w:szCs w:val="24"/>
        </w:rPr>
        <w:t>G</w:t>
      </w:r>
      <w:r w:rsidR="00133491" w:rsidRPr="00630B50">
        <w:rPr>
          <w:rFonts w:ascii="Times New Roman" w:eastAsia="仿宋_GB2312" w:hAnsi="Times New Roman"/>
          <w:sz w:val="24"/>
          <w:szCs w:val="24"/>
        </w:rPr>
        <w:t>B/T 17626.4</w:t>
      </w:r>
      <w:r w:rsidR="00133491" w:rsidRPr="00630B50">
        <w:rPr>
          <w:rFonts w:ascii="Times New Roman" w:eastAsia="仿宋_GB2312" w:hAnsi="Times New Roman" w:hint="eastAsia"/>
          <w:sz w:val="24"/>
          <w:szCs w:val="24"/>
        </w:rPr>
        <w:t>-</w:t>
      </w:r>
      <w:r w:rsidR="00133491" w:rsidRPr="00630B50">
        <w:rPr>
          <w:rFonts w:ascii="Times New Roman" w:eastAsia="仿宋_GB2312" w:hAnsi="Times New Roman"/>
          <w:sz w:val="24"/>
          <w:szCs w:val="24"/>
        </w:rPr>
        <w:t>2018</w:t>
      </w:r>
      <w:r w:rsidR="00133491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133491" w:rsidRPr="00630B50">
        <w:rPr>
          <w:rFonts w:ascii="Times New Roman" w:eastAsia="仿宋_GB2312" w:hAnsi="Times New Roman" w:hint="eastAsia"/>
          <w:sz w:val="24"/>
          <w:szCs w:val="24"/>
        </w:rPr>
        <w:t>G</w:t>
      </w:r>
      <w:r w:rsidR="00133491" w:rsidRPr="00630B50">
        <w:rPr>
          <w:rFonts w:ascii="Times New Roman" w:eastAsia="仿宋_GB2312" w:hAnsi="Times New Roman"/>
          <w:sz w:val="24"/>
          <w:szCs w:val="24"/>
        </w:rPr>
        <w:t>B/T 17626.8</w:t>
      </w:r>
      <w:r w:rsidR="00133491" w:rsidRPr="00630B50">
        <w:rPr>
          <w:rFonts w:ascii="Times New Roman" w:eastAsia="仿宋_GB2312" w:hAnsi="Times New Roman" w:hint="eastAsia"/>
          <w:sz w:val="24"/>
          <w:szCs w:val="24"/>
        </w:rPr>
        <w:t>-</w:t>
      </w:r>
      <w:r w:rsidR="00133491" w:rsidRPr="00630B50">
        <w:rPr>
          <w:rFonts w:ascii="Times New Roman" w:eastAsia="仿宋_GB2312" w:hAnsi="Times New Roman"/>
          <w:sz w:val="24"/>
          <w:szCs w:val="24"/>
        </w:rPr>
        <w:t>2006</w:t>
      </w:r>
      <w:r w:rsidR="00133491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133491" w:rsidRPr="00630B50">
        <w:rPr>
          <w:rFonts w:ascii="Times New Roman" w:eastAsia="仿宋_GB2312" w:hAnsi="Times New Roman" w:hint="eastAsia"/>
          <w:sz w:val="24"/>
          <w:szCs w:val="24"/>
        </w:rPr>
        <w:t>G</w:t>
      </w:r>
      <w:r w:rsidR="00133491" w:rsidRPr="00630B50">
        <w:rPr>
          <w:rFonts w:ascii="Times New Roman" w:eastAsia="仿宋_GB2312" w:hAnsi="Times New Roman"/>
          <w:sz w:val="24"/>
          <w:szCs w:val="24"/>
        </w:rPr>
        <w:t>B/T 17626.11</w:t>
      </w:r>
      <w:r w:rsidR="00133491" w:rsidRPr="00630B50">
        <w:rPr>
          <w:rFonts w:ascii="Times New Roman" w:eastAsia="仿宋_GB2312" w:hAnsi="Times New Roman" w:hint="eastAsia"/>
          <w:sz w:val="24"/>
          <w:szCs w:val="24"/>
        </w:rPr>
        <w:t>-</w:t>
      </w:r>
      <w:r w:rsidR="00133491" w:rsidRPr="00630B50">
        <w:rPr>
          <w:rFonts w:ascii="Times New Roman" w:eastAsia="仿宋_GB2312" w:hAnsi="Times New Roman"/>
          <w:sz w:val="24"/>
          <w:szCs w:val="24"/>
        </w:rPr>
        <w:t>2016</w:t>
      </w:r>
      <w:r w:rsidR="00133491" w:rsidRPr="00630B50">
        <w:rPr>
          <w:rFonts w:ascii="Times New Roman" w:eastAsia="仿宋_GB2312" w:hAnsi="Times New Roman" w:hint="eastAsia"/>
          <w:sz w:val="24"/>
          <w:szCs w:val="24"/>
        </w:rPr>
        <w:t>、</w:t>
      </w:r>
      <w:r w:rsidR="00133491" w:rsidRPr="00630B50">
        <w:rPr>
          <w:rFonts w:ascii="Times New Roman" w:eastAsia="仿宋_GB2312" w:hAnsi="Times New Roman" w:hint="eastAsia"/>
          <w:sz w:val="24"/>
          <w:szCs w:val="24"/>
        </w:rPr>
        <w:t>G</w:t>
      </w:r>
      <w:r w:rsidR="00133491" w:rsidRPr="00630B50">
        <w:rPr>
          <w:rFonts w:ascii="Times New Roman" w:eastAsia="仿宋_GB2312" w:hAnsi="Times New Roman"/>
          <w:sz w:val="24"/>
          <w:szCs w:val="24"/>
        </w:rPr>
        <w:t>B/T 17626.6-2017</w:t>
      </w:r>
      <w:r w:rsidR="00551BB7" w:rsidRPr="00630B50">
        <w:rPr>
          <w:rFonts w:ascii="Times New Roman" w:eastAsia="仿宋_GB2312" w:hAnsi="Times New Roman" w:hint="eastAsia"/>
          <w:sz w:val="24"/>
          <w:szCs w:val="24"/>
        </w:rPr>
        <w:t>的</w:t>
      </w:r>
      <w:r w:rsidR="001C5A8E" w:rsidRPr="00630B50">
        <w:rPr>
          <w:rFonts w:ascii="Times New Roman" w:eastAsia="仿宋_GB2312" w:hAnsi="Times New Roman" w:hint="eastAsia"/>
          <w:sz w:val="24"/>
          <w:szCs w:val="24"/>
        </w:rPr>
        <w:t>具体要求</w:t>
      </w:r>
      <w:r w:rsidR="00570407" w:rsidRPr="00630B50">
        <w:rPr>
          <w:rFonts w:ascii="Times New Roman" w:eastAsia="仿宋_GB2312" w:hAnsi="Times New Roman" w:hint="eastAsia"/>
          <w:sz w:val="24"/>
          <w:szCs w:val="24"/>
        </w:rPr>
        <w:t>。</w:t>
      </w:r>
    </w:p>
    <w:p w:rsidR="00F935A4" w:rsidRPr="004F72A2" w:rsidRDefault="00DF0381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4F72A2">
        <w:rPr>
          <w:rFonts w:ascii="Times New Roman" w:eastAsia="仿宋_GB2312" w:hAnsi="Times New Roman" w:hint="eastAsia"/>
          <w:sz w:val="24"/>
          <w:szCs w:val="24"/>
        </w:rPr>
        <w:t>（</w:t>
      </w:r>
      <w:r w:rsidRPr="004F72A2">
        <w:rPr>
          <w:rFonts w:ascii="Times New Roman" w:eastAsia="仿宋_GB2312" w:hAnsi="Times New Roman" w:hint="eastAsia"/>
          <w:sz w:val="24"/>
          <w:szCs w:val="24"/>
        </w:rPr>
        <w:t>6</w:t>
      </w:r>
      <w:r w:rsidRPr="004F72A2">
        <w:rPr>
          <w:rFonts w:ascii="Times New Roman" w:eastAsia="仿宋_GB2312" w:hAnsi="Times New Roman" w:hint="eastAsia"/>
          <w:sz w:val="24"/>
          <w:szCs w:val="24"/>
        </w:rPr>
        <w:t>）</w:t>
      </w:r>
      <w:r w:rsidR="004F72A2">
        <w:rPr>
          <w:rFonts w:ascii="Times New Roman" w:eastAsia="仿宋_GB2312" w:hAnsi="Times New Roman" w:hint="eastAsia"/>
          <w:sz w:val="24"/>
          <w:szCs w:val="24"/>
        </w:rPr>
        <w:t>性能一致性比对</w:t>
      </w:r>
      <w:r w:rsidRPr="004F72A2">
        <w:rPr>
          <w:rFonts w:ascii="Times New Roman" w:eastAsia="仿宋_GB2312" w:hAnsi="Times New Roman" w:hint="eastAsia"/>
          <w:sz w:val="24"/>
          <w:szCs w:val="24"/>
        </w:rPr>
        <w:t>：</w:t>
      </w:r>
    </w:p>
    <w:p w:rsidR="00DF0381" w:rsidRPr="004F72A2" w:rsidRDefault="00DF0381" w:rsidP="00F935A4">
      <w:pPr>
        <w:pStyle w:val="a8"/>
        <w:spacing w:line="360" w:lineRule="auto"/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4F72A2">
        <w:rPr>
          <w:rFonts w:ascii="Times New Roman" w:eastAsia="仿宋_GB2312" w:hAnsi="Times New Roman" w:hint="eastAsia"/>
          <w:sz w:val="24"/>
          <w:szCs w:val="24"/>
        </w:rPr>
        <w:t>将两台设备的</w:t>
      </w:r>
      <w:r w:rsidR="004F72A2">
        <w:rPr>
          <w:rFonts w:ascii="Times New Roman" w:eastAsia="仿宋_GB2312" w:hAnsi="Times New Roman" w:hint="eastAsia"/>
          <w:sz w:val="24"/>
          <w:szCs w:val="24"/>
        </w:rPr>
        <w:t>实验室测试</w:t>
      </w:r>
      <w:r w:rsidRPr="004F72A2">
        <w:rPr>
          <w:rFonts w:ascii="Times New Roman" w:eastAsia="仿宋_GB2312" w:hAnsi="Times New Roman" w:hint="eastAsia"/>
          <w:sz w:val="24"/>
          <w:szCs w:val="24"/>
        </w:rPr>
        <w:t>结果进行比对，评估</w:t>
      </w:r>
      <w:r w:rsidR="004F72A2">
        <w:rPr>
          <w:rFonts w:ascii="Times New Roman" w:eastAsia="仿宋_GB2312" w:hAnsi="Times New Roman" w:hint="eastAsia"/>
          <w:sz w:val="24"/>
          <w:szCs w:val="24"/>
        </w:rPr>
        <w:t>其性能</w:t>
      </w:r>
      <w:r w:rsidRPr="004F72A2">
        <w:rPr>
          <w:rFonts w:ascii="Times New Roman" w:eastAsia="仿宋_GB2312" w:hAnsi="Times New Roman" w:hint="eastAsia"/>
          <w:sz w:val="24"/>
          <w:szCs w:val="24"/>
        </w:rPr>
        <w:t>一致性。</w:t>
      </w:r>
    </w:p>
    <w:p w:rsidR="00FB1AA4" w:rsidRPr="00630B50" w:rsidRDefault="00565A97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2.</w:t>
      </w:r>
      <w:r w:rsidR="00FB1AA4" w:rsidRPr="00630B50">
        <w:rPr>
          <w:rFonts w:ascii="Times New Roman" w:eastAsia="仿宋_GB2312" w:hAnsi="Times New Roman" w:hint="eastAsia"/>
          <w:sz w:val="24"/>
          <w:szCs w:val="24"/>
        </w:rPr>
        <w:t>台站运行试验：</w:t>
      </w:r>
    </w:p>
    <w:p w:rsidR="005A69A7" w:rsidRPr="00630B50" w:rsidRDefault="00EA727E" w:rsidP="00F935A4">
      <w:pPr>
        <w:pStyle w:val="a8"/>
        <w:spacing w:line="360" w:lineRule="auto"/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分别选择不同海拔高度（</w:t>
      </w:r>
      <w:r w:rsidRPr="00630B50">
        <w:rPr>
          <w:rFonts w:ascii="Times New Roman" w:eastAsia="仿宋_GB2312" w:hAnsi="Times New Roman"/>
          <w:sz w:val="24"/>
          <w:szCs w:val="24"/>
        </w:rPr>
        <w:t>200</w:t>
      </w:r>
      <w:r w:rsidR="00531C9E" w:rsidRPr="00630B50">
        <w:rPr>
          <w:rFonts w:ascii="Times New Roman" w:eastAsia="仿宋_GB2312" w:hAnsi="Times New Roman" w:hint="eastAsia"/>
          <w:sz w:val="24"/>
          <w:szCs w:val="24"/>
        </w:rPr>
        <w:t>米</w:t>
      </w:r>
      <w:r w:rsidRPr="00630B50">
        <w:rPr>
          <w:rFonts w:ascii="Times New Roman" w:eastAsia="仿宋_GB2312" w:hAnsi="Times New Roman" w:hint="eastAsia"/>
          <w:sz w:val="24"/>
          <w:szCs w:val="24"/>
        </w:rPr>
        <w:t>以下、</w:t>
      </w:r>
      <w:r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Pr="00630B50">
        <w:rPr>
          <w:rFonts w:ascii="Times New Roman" w:eastAsia="仿宋_GB2312" w:hAnsi="Times New Roman"/>
          <w:sz w:val="24"/>
          <w:szCs w:val="24"/>
        </w:rPr>
        <w:t>000</w:t>
      </w:r>
      <w:r w:rsidR="00531C9E" w:rsidRPr="00630B50">
        <w:rPr>
          <w:rFonts w:ascii="Times New Roman" w:eastAsia="仿宋_GB2312" w:hAnsi="Times New Roman" w:hint="eastAsia"/>
          <w:sz w:val="24"/>
          <w:szCs w:val="24"/>
        </w:rPr>
        <w:t>米</w:t>
      </w:r>
      <w:r w:rsidRPr="00630B50">
        <w:rPr>
          <w:rFonts w:ascii="Times New Roman" w:eastAsia="仿宋_GB2312" w:hAnsi="Times New Roman" w:hint="eastAsia"/>
          <w:sz w:val="24"/>
          <w:szCs w:val="24"/>
        </w:rPr>
        <w:t>以上）、不同温湿度（南方、北方各一）的台站</w:t>
      </w:r>
      <w:r w:rsidRPr="00194C68">
        <w:rPr>
          <w:rFonts w:ascii="Times New Roman" w:eastAsia="仿宋_GB2312" w:hAnsi="Times New Roman" w:hint="eastAsia"/>
          <w:sz w:val="24"/>
          <w:szCs w:val="24"/>
        </w:rPr>
        <w:t>，</w:t>
      </w:r>
      <w:r w:rsidR="004C6997" w:rsidRPr="00194C68">
        <w:rPr>
          <w:rFonts w:ascii="Times New Roman" w:eastAsia="仿宋_GB2312" w:hAnsi="Times New Roman" w:hint="eastAsia"/>
          <w:sz w:val="24"/>
          <w:szCs w:val="24"/>
        </w:rPr>
        <w:t>同时</w:t>
      </w:r>
      <w:r w:rsidR="00194C68">
        <w:rPr>
          <w:rFonts w:ascii="Times New Roman" w:eastAsia="仿宋_GB2312" w:hAnsi="Times New Roman" w:hint="eastAsia"/>
          <w:sz w:val="24"/>
          <w:szCs w:val="24"/>
        </w:rPr>
        <w:t>运行</w:t>
      </w:r>
      <w:r w:rsidR="00194C68" w:rsidRPr="00194C68">
        <w:rPr>
          <w:rFonts w:ascii="Times New Roman" w:eastAsia="仿宋_GB2312" w:hAnsi="Times New Roman" w:hint="eastAsia"/>
          <w:sz w:val="24"/>
          <w:szCs w:val="24"/>
        </w:rPr>
        <w:t>同一型号的</w:t>
      </w:r>
      <w:r w:rsidR="00194C68" w:rsidRPr="00194C68">
        <w:rPr>
          <w:rFonts w:ascii="Times New Roman" w:eastAsia="仿宋_GB2312" w:hAnsi="Times New Roman" w:hint="eastAsia"/>
          <w:sz w:val="24"/>
          <w:szCs w:val="24"/>
        </w:rPr>
        <w:t>2</w:t>
      </w:r>
      <w:r w:rsidR="00194C68" w:rsidRPr="00194C68">
        <w:rPr>
          <w:rFonts w:ascii="Times New Roman" w:eastAsia="仿宋_GB2312" w:hAnsi="Times New Roman" w:hint="eastAsia"/>
          <w:sz w:val="24"/>
          <w:szCs w:val="24"/>
        </w:rPr>
        <w:t>台参试设备</w:t>
      </w:r>
      <w:r w:rsidR="004C6997" w:rsidRPr="00194C68">
        <w:rPr>
          <w:rFonts w:ascii="Times New Roman" w:eastAsia="仿宋_GB2312" w:hAnsi="Times New Roman" w:hint="eastAsia"/>
          <w:sz w:val="24"/>
          <w:szCs w:val="24"/>
        </w:rPr>
        <w:t>，</w:t>
      </w:r>
      <w:r w:rsidRPr="00194C68">
        <w:rPr>
          <w:rFonts w:ascii="Times New Roman" w:eastAsia="仿宋_GB2312" w:hAnsi="Times New Roman" w:hint="eastAsia"/>
          <w:sz w:val="24"/>
          <w:szCs w:val="24"/>
        </w:rPr>
        <w:t>进行观测试验</w:t>
      </w:r>
      <w:r w:rsidRPr="00630B50">
        <w:rPr>
          <w:rFonts w:ascii="Times New Roman" w:eastAsia="仿宋_GB2312" w:hAnsi="Times New Roman" w:hint="eastAsia"/>
          <w:sz w:val="24"/>
          <w:szCs w:val="24"/>
        </w:rPr>
        <w:t>。</w:t>
      </w:r>
    </w:p>
    <w:p w:rsidR="0035775E" w:rsidRPr="00630B50" w:rsidRDefault="0054364F" w:rsidP="00EA1D87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Pr="00630B50">
        <w:rPr>
          <w:rFonts w:ascii="Times New Roman" w:eastAsia="仿宋_GB2312" w:hAnsi="Times New Roman" w:hint="eastAsia"/>
          <w:sz w:val="24"/>
          <w:szCs w:val="24"/>
        </w:rPr>
        <w:t>1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）环境敏感性测试：</w:t>
      </w:r>
      <w:r w:rsidR="000932AF" w:rsidRPr="00630B50">
        <w:rPr>
          <w:rFonts w:ascii="Times New Roman" w:eastAsia="仿宋_GB2312" w:hAnsi="Times New Roman" w:hint="eastAsia"/>
          <w:sz w:val="24"/>
          <w:szCs w:val="24"/>
        </w:rPr>
        <w:t>在</w:t>
      </w:r>
      <w:r w:rsidR="000E70C3" w:rsidRPr="00630B50">
        <w:rPr>
          <w:rFonts w:ascii="Times New Roman" w:eastAsia="仿宋_GB2312" w:hAnsi="Times New Roman" w:hint="eastAsia"/>
          <w:sz w:val="24"/>
          <w:szCs w:val="24"/>
        </w:rPr>
        <w:t>台站进行重复性</w:t>
      </w:r>
      <w:r w:rsidR="0097356F" w:rsidRPr="00630B50">
        <w:rPr>
          <w:rFonts w:ascii="Times New Roman" w:eastAsia="仿宋_GB2312" w:hAnsi="Times New Roman" w:hint="eastAsia"/>
          <w:sz w:val="24"/>
          <w:szCs w:val="24"/>
        </w:rPr>
        <w:t>和稳定性</w:t>
      </w:r>
      <w:r w:rsidR="000E70C3" w:rsidRPr="00630B50">
        <w:rPr>
          <w:rFonts w:ascii="Times New Roman" w:eastAsia="仿宋_GB2312" w:hAnsi="Times New Roman" w:hint="eastAsia"/>
          <w:sz w:val="24"/>
          <w:szCs w:val="24"/>
        </w:rPr>
        <w:t>测试，</w:t>
      </w:r>
      <w:r w:rsidR="003B0EBF" w:rsidRPr="00630B50">
        <w:rPr>
          <w:rFonts w:ascii="Times New Roman" w:eastAsia="仿宋_GB2312" w:hAnsi="Times New Roman" w:hint="eastAsia"/>
          <w:sz w:val="24"/>
          <w:szCs w:val="24"/>
        </w:rPr>
        <w:t>与实验室测试结果进行比对，</w:t>
      </w:r>
      <w:r w:rsidR="000E70C3" w:rsidRPr="00630B50">
        <w:rPr>
          <w:rFonts w:ascii="Times New Roman" w:eastAsia="仿宋_GB2312" w:hAnsi="Times New Roman" w:hint="eastAsia"/>
          <w:sz w:val="24"/>
          <w:szCs w:val="24"/>
        </w:rPr>
        <w:t>评估分析仪性能的改变情况。</w:t>
      </w:r>
    </w:p>
    <w:p w:rsidR="00E641A0" w:rsidRPr="00630B50" w:rsidRDefault="0054364F" w:rsidP="008B7B03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="00565A97" w:rsidRPr="00630B50">
        <w:rPr>
          <w:rFonts w:ascii="Times New Roman" w:eastAsia="仿宋_GB2312" w:hAnsi="Times New Roman" w:hint="eastAsia"/>
          <w:sz w:val="24"/>
          <w:szCs w:val="24"/>
        </w:rPr>
        <w:t>2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）长期运行情况测试：</w:t>
      </w:r>
      <w:r w:rsidR="000932AF" w:rsidRPr="00630B50">
        <w:rPr>
          <w:rFonts w:ascii="Times New Roman" w:eastAsia="仿宋_GB2312" w:hAnsi="Times New Roman" w:hint="eastAsia"/>
          <w:sz w:val="24"/>
          <w:szCs w:val="24"/>
        </w:rPr>
        <w:t>在</w:t>
      </w:r>
      <w:r w:rsidR="005245BB" w:rsidRPr="00630B50">
        <w:rPr>
          <w:rFonts w:ascii="Times New Roman" w:eastAsia="仿宋_GB2312" w:hAnsi="Times New Roman" w:hint="eastAsia"/>
          <w:sz w:val="24"/>
          <w:szCs w:val="24"/>
        </w:rPr>
        <w:t>台站开展</w:t>
      </w:r>
      <w:r w:rsidR="005245BB" w:rsidRPr="00630B50">
        <w:rPr>
          <w:rFonts w:ascii="Times New Roman" w:eastAsia="仿宋_GB2312" w:hAnsi="Times New Roman" w:hint="eastAsia"/>
          <w:sz w:val="24"/>
          <w:szCs w:val="24"/>
        </w:rPr>
        <w:t>3</w:t>
      </w:r>
      <w:r w:rsidR="005245BB" w:rsidRPr="00630B50">
        <w:rPr>
          <w:rFonts w:ascii="Times New Roman" w:eastAsia="仿宋_GB2312" w:hAnsi="Times New Roman" w:hint="eastAsia"/>
          <w:sz w:val="24"/>
          <w:szCs w:val="24"/>
        </w:rPr>
        <w:t>个月以上的观测，</w:t>
      </w:r>
      <w:r w:rsidR="00941610" w:rsidRPr="00630B50">
        <w:rPr>
          <w:rFonts w:ascii="Times New Roman" w:eastAsia="仿宋_GB2312" w:hAnsi="Times New Roman" w:hint="eastAsia"/>
          <w:sz w:val="24"/>
          <w:szCs w:val="24"/>
        </w:rPr>
        <w:t>观测和标定</w:t>
      </w:r>
      <w:r w:rsidR="005D625F" w:rsidRPr="00630B50">
        <w:rPr>
          <w:rFonts w:ascii="Times New Roman" w:eastAsia="仿宋_GB2312" w:hAnsi="Times New Roman" w:hint="eastAsia"/>
          <w:sz w:val="24"/>
          <w:szCs w:val="24"/>
        </w:rPr>
        <w:t>方法一般与业务规范要求一致，标气溯源至</w:t>
      </w:r>
      <w:r w:rsidR="005D625F" w:rsidRPr="00630B50">
        <w:rPr>
          <w:rFonts w:ascii="Times New Roman" w:eastAsia="仿宋_GB2312" w:hAnsi="Times New Roman" w:hint="eastAsia"/>
          <w:sz w:val="24"/>
          <w:szCs w:val="24"/>
        </w:rPr>
        <w:t>WMO/GAW</w:t>
      </w:r>
      <w:r w:rsidR="005D625F" w:rsidRPr="00630B50">
        <w:rPr>
          <w:rFonts w:ascii="Times New Roman" w:eastAsia="仿宋_GB2312" w:hAnsi="Times New Roman" w:hint="eastAsia"/>
          <w:sz w:val="24"/>
          <w:szCs w:val="24"/>
        </w:rPr>
        <w:t>一级标准，</w:t>
      </w:r>
      <w:r w:rsidR="005245BB" w:rsidRPr="00630B50">
        <w:rPr>
          <w:rFonts w:ascii="Times New Roman" w:eastAsia="仿宋_GB2312" w:hAnsi="Times New Roman" w:hint="eastAsia"/>
          <w:sz w:val="24"/>
          <w:szCs w:val="24"/>
        </w:rPr>
        <w:t>与</w:t>
      </w:r>
      <w:r w:rsidR="00022CE5" w:rsidRPr="00630B50">
        <w:rPr>
          <w:rFonts w:ascii="Times New Roman" w:eastAsia="仿宋_GB2312" w:hAnsi="Times New Roman" w:hint="eastAsia"/>
          <w:sz w:val="24"/>
          <w:szCs w:val="24"/>
        </w:rPr>
        <w:t>现有业务仪器</w:t>
      </w:r>
      <w:r w:rsidR="0097356F"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="0097356F" w:rsidRPr="00630B50">
        <w:rPr>
          <w:rFonts w:ascii="Times New Roman" w:eastAsia="仿宋_GB2312" w:hAnsi="Times New Roman" w:hint="eastAsia"/>
          <w:sz w:val="24"/>
          <w:szCs w:val="24"/>
        </w:rPr>
        <w:t>picarro2401</w:t>
      </w:r>
      <w:r w:rsidR="0097356F" w:rsidRPr="00630B50">
        <w:rPr>
          <w:rFonts w:ascii="Times New Roman" w:eastAsia="仿宋_GB2312" w:hAnsi="Times New Roman" w:hint="eastAsia"/>
          <w:sz w:val="24"/>
          <w:szCs w:val="24"/>
        </w:rPr>
        <w:t>）</w:t>
      </w:r>
      <w:r w:rsidR="006D78FF" w:rsidRPr="00630B50">
        <w:rPr>
          <w:rFonts w:ascii="Times New Roman" w:eastAsia="仿宋_GB2312" w:hAnsi="Times New Roman" w:hint="eastAsia"/>
          <w:sz w:val="24"/>
          <w:szCs w:val="24"/>
        </w:rPr>
        <w:t>数据结果进行比对</w:t>
      </w:r>
      <w:r w:rsidR="005D625F" w:rsidRPr="00630B50">
        <w:rPr>
          <w:rFonts w:ascii="Times New Roman" w:eastAsia="仿宋_GB2312" w:hAnsi="Times New Roman" w:hint="eastAsia"/>
          <w:sz w:val="24"/>
          <w:szCs w:val="24"/>
        </w:rPr>
        <w:t>，</w:t>
      </w:r>
      <w:r w:rsidR="00941610" w:rsidRPr="00630B50">
        <w:rPr>
          <w:rFonts w:ascii="Times New Roman" w:eastAsia="仿宋_GB2312" w:hAnsi="Times New Roman" w:hint="eastAsia"/>
          <w:sz w:val="24"/>
          <w:szCs w:val="24"/>
        </w:rPr>
        <w:t>通过</w:t>
      </w:r>
      <w:r w:rsidR="0097356F" w:rsidRPr="00630B50">
        <w:rPr>
          <w:rFonts w:ascii="Times New Roman" w:eastAsia="仿宋_GB2312" w:hAnsi="Times New Roman" w:hint="eastAsia"/>
          <w:sz w:val="24"/>
          <w:szCs w:val="24"/>
        </w:rPr>
        <w:t>分钟级</w:t>
      </w:r>
      <w:r w:rsidR="005D625F" w:rsidRPr="00630B50">
        <w:rPr>
          <w:rFonts w:ascii="Times New Roman" w:eastAsia="仿宋_GB2312" w:hAnsi="Times New Roman" w:hint="eastAsia"/>
          <w:sz w:val="24"/>
          <w:szCs w:val="24"/>
        </w:rPr>
        <w:t>数据</w:t>
      </w:r>
      <w:r w:rsidR="0097356F" w:rsidRPr="00630B50">
        <w:rPr>
          <w:rFonts w:ascii="Times New Roman" w:eastAsia="仿宋_GB2312" w:hAnsi="Times New Roman" w:hint="eastAsia"/>
          <w:sz w:val="24"/>
          <w:szCs w:val="24"/>
        </w:rPr>
        <w:t>的</w:t>
      </w:r>
      <w:r w:rsidR="005D625F" w:rsidRPr="00630B50">
        <w:rPr>
          <w:rFonts w:ascii="Times New Roman" w:eastAsia="仿宋_GB2312" w:hAnsi="Times New Roman" w:hint="eastAsia"/>
          <w:sz w:val="24"/>
          <w:szCs w:val="24"/>
        </w:rPr>
        <w:t>一致性</w:t>
      </w:r>
      <w:r w:rsidR="00941610" w:rsidRPr="00630B50">
        <w:rPr>
          <w:rFonts w:ascii="Times New Roman" w:eastAsia="仿宋_GB2312" w:hAnsi="Times New Roman" w:hint="eastAsia"/>
          <w:sz w:val="24"/>
          <w:szCs w:val="24"/>
        </w:rPr>
        <w:t>评价仪器性能</w:t>
      </w:r>
      <w:r w:rsidR="006D78FF" w:rsidRPr="00630B50">
        <w:rPr>
          <w:rFonts w:ascii="Times New Roman" w:eastAsia="仿宋_GB2312" w:hAnsi="Times New Roman" w:hint="eastAsia"/>
          <w:sz w:val="24"/>
          <w:szCs w:val="24"/>
        </w:rPr>
        <w:t>。</w:t>
      </w:r>
    </w:p>
    <w:p w:rsidR="009850CF" w:rsidRPr="00194C68" w:rsidRDefault="00565A97" w:rsidP="008B7B03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30B50">
        <w:rPr>
          <w:rFonts w:ascii="Times New Roman" w:eastAsia="仿宋_GB2312" w:hAnsi="Times New Roman" w:hint="eastAsia"/>
          <w:sz w:val="24"/>
          <w:szCs w:val="24"/>
        </w:rPr>
        <w:t>（</w:t>
      </w:r>
      <w:r w:rsidRPr="00630B50">
        <w:rPr>
          <w:rFonts w:ascii="Times New Roman" w:eastAsia="仿宋_GB2312" w:hAnsi="Times New Roman" w:hint="eastAsia"/>
          <w:sz w:val="24"/>
          <w:szCs w:val="24"/>
        </w:rPr>
        <w:t>3</w:t>
      </w:r>
      <w:r w:rsidRPr="00630B50">
        <w:rPr>
          <w:rFonts w:ascii="Times New Roman" w:eastAsia="仿宋_GB2312" w:hAnsi="Times New Roman" w:hint="eastAsia"/>
          <w:sz w:val="24"/>
          <w:szCs w:val="24"/>
        </w:rPr>
        <w:t>）根据《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QX∕T 526-2019 </w:t>
      </w:r>
      <w:r w:rsidRPr="00630B50">
        <w:rPr>
          <w:rFonts w:ascii="Times New Roman" w:eastAsia="仿宋_GB2312" w:hAnsi="Times New Roman"/>
          <w:sz w:val="24"/>
          <w:szCs w:val="24"/>
        </w:rPr>
        <w:t>气象观测专用技术装备测试规范</w:t>
      </w:r>
      <w:r w:rsidRPr="00630B50">
        <w:rPr>
          <w:rFonts w:ascii="Times New Roman" w:eastAsia="仿宋_GB2312" w:hAnsi="Times New Roman"/>
          <w:sz w:val="24"/>
          <w:szCs w:val="24"/>
        </w:rPr>
        <w:t xml:space="preserve"> </w:t>
      </w:r>
      <w:r w:rsidRPr="00630B50">
        <w:rPr>
          <w:rFonts w:ascii="Times New Roman" w:eastAsia="仿宋_GB2312" w:hAnsi="Times New Roman"/>
          <w:sz w:val="24"/>
          <w:szCs w:val="24"/>
        </w:rPr>
        <w:t>通用要求</w:t>
      </w:r>
      <w:r w:rsidRPr="00630B50">
        <w:rPr>
          <w:rFonts w:ascii="Times New Roman" w:eastAsia="仿宋_GB2312" w:hAnsi="Times New Roman" w:hint="eastAsia"/>
          <w:sz w:val="24"/>
          <w:szCs w:val="24"/>
        </w:rPr>
        <w:t>》要求，计算故障间隔时间</w:t>
      </w:r>
      <w:r w:rsidRPr="00630B50">
        <w:rPr>
          <w:rFonts w:ascii="Times New Roman" w:eastAsia="仿宋_GB2312" w:hAnsi="Times New Roman"/>
          <w:sz w:val="24"/>
          <w:szCs w:val="24"/>
        </w:rPr>
        <w:t>MTB</w:t>
      </w:r>
      <w:r w:rsidRPr="00194C68">
        <w:rPr>
          <w:rFonts w:ascii="Times New Roman" w:eastAsia="仿宋_GB2312" w:hAnsi="Times New Roman"/>
          <w:sz w:val="24"/>
          <w:szCs w:val="24"/>
        </w:rPr>
        <w:t>F</w:t>
      </w:r>
      <w:r w:rsidRPr="00194C68">
        <w:rPr>
          <w:rFonts w:ascii="Times New Roman" w:eastAsia="仿宋_GB2312" w:hAnsi="Times New Roman"/>
          <w:sz w:val="24"/>
          <w:szCs w:val="24"/>
        </w:rPr>
        <w:t>和</w:t>
      </w:r>
      <w:r w:rsidRPr="00194C68">
        <w:rPr>
          <w:rFonts w:ascii="Times New Roman" w:eastAsia="仿宋_GB2312" w:hAnsi="Times New Roman" w:hint="eastAsia"/>
          <w:sz w:val="24"/>
          <w:szCs w:val="24"/>
        </w:rPr>
        <w:t>平均修复时间</w:t>
      </w:r>
      <w:r w:rsidRPr="00194C68">
        <w:rPr>
          <w:rFonts w:ascii="Times New Roman" w:eastAsia="仿宋_GB2312" w:hAnsi="Times New Roman"/>
          <w:sz w:val="24"/>
          <w:szCs w:val="24"/>
        </w:rPr>
        <w:t>MTTR</w:t>
      </w:r>
      <w:r w:rsidRPr="00194C68">
        <w:rPr>
          <w:rFonts w:ascii="Times New Roman" w:eastAsia="仿宋_GB2312" w:hAnsi="Times New Roman" w:hint="eastAsia"/>
          <w:sz w:val="24"/>
          <w:szCs w:val="24"/>
        </w:rPr>
        <w:t>。</w:t>
      </w:r>
    </w:p>
    <w:p w:rsidR="004C6997" w:rsidRPr="00194C68" w:rsidRDefault="004C6997" w:rsidP="008B7B03">
      <w:pPr>
        <w:pStyle w:val="a8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94C68">
        <w:rPr>
          <w:rFonts w:ascii="Times New Roman" w:eastAsia="仿宋_GB2312" w:hAnsi="Times New Roman" w:hint="eastAsia"/>
          <w:sz w:val="24"/>
          <w:szCs w:val="24"/>
        </w:rPr>
        <w:t>（</w:t>
      </w:r>
      <w:r w:rsidRPr="00194C68">
        <w:rPr>
          <w:rFonts w:ascii="Times New Roman" w:eastAsia="仿宋_GB2312" w:hAnsi="Times New Roman" w:hint="eastAsia"/>
          <w:sz w:val="24"/>
          <w:szCs w:val="24"/>
        </w:rPr>
        <w:t>4</w:t>
      </w:r>
      <w:r w:rsidRPr="00194C68">
        <w:rPr>
          <w:rFonts w:ascii="Times New Roman" w:eastAsia="仿宋_GB2312" w:hAnsi="Times New Roman" w:hint="eastAsia"/>
          <w:sz w:val="24"/>
          <w:szCs w:val="24"/>
        </w:rPr>
        <w:t>）</w:t>
      </w:r>
      <w:r w:rsidR="00691BAF">
        <w:rPr>
          <w:rFonts w:ascii="Times New Roman" w:eastAsia="仿宋_GB2312" w:hAnsi="Times New Roman" w:hint="eastAsia"/>
          <w:sz w:val="24"/>
          <w:szCs w:val="24"/>
        </w:rPr>
        <w:t>观测结果</w:t>
      </w:r>
      <w:r w:rsidRPr="00194C68">
        <w:rPr>
          <w:rFonts w:ascii="Times New Roman" w:eastAsia="仿宋_GB2312" w:hAnsi="Times New Roman" w:hint="eastAsia"/>
          <w:sz w:val="24"/>
          <w:szCs w:val="24"/>
        </w:rPr>
        <w:t>一致性</w:t>
      </w:r>
      <w:r w:rsidR="00691BAF">
        <w:rPr>
          <w:rFonts w:ascii="Times New Roman" w:eastAsia="仿宋_GB2312" w:hAnsi="Times New Roman" w:hint="eastAsia"/>
          <w:sz w:val="24"/>
          <w:szCs w:val="24"/>
        </w:rPr>
        <w:t>比对</w:t>
      </w:r>
      <w:r w:rsidRPr="00194C68">
        <w:rPr>
          <w:rFonts w:ascii="Times New Roman" w:eastAsia="仿宋_GB2312" w:hAnsi="Times New Roman" w:hint="eastAsia"/>
          <w:sz w:val="24"/>
          <w:szCs w:val="24"/>
        </w:rPr>
        <w:t>：</w:t>
      </w:r>
      <w:r w:rsidR="00630B50" w:rsidRPr="00194C68">
        <w:rPr>
          <w:rFonts w:ascii="Times New Roman" w:eastAsia="仿宋_GB2312" w:hAnsi="Times New Roman" w:hint="eastAsia"/>
          <w:sz w:val="24"/>
          <w:szCs w:val="24"/>
        </w:rPr>
        <w:t>将</w:t>
      </w:r>
      <w:r w:rsidR="00691BAF" w:rsidRPr="00194C68">
        <w:rPr>
          <w:rFonts w:ascii="Times New Roman" w:eastAsia="仿宋_GB2312" w:hAnsi="Times New Roman" w:hint="eastAsia"/>
          <w:sz w:val="24"/>
          <w:szCs w:val="24"/>
        </w:rPr>
        <w:t>2</w:t>
      </w:r>
      <w:r w:rsidR="00691BAF" w:rsidRPr="00194C68">
        <w:rPr>
          <w:rFonts w:ascii="Times New Roman" w:eastAsia="仿宋_GB2312" w:hAnsi="Times New Roman" w:hint="eastAsia"/>
          <w:sz w:val="24"/>
          <w:szCs w:val="24"/>
        </w:rPr>
        <w:t>台参试设备</w:t>
      </w:r>
      <w:r w:rsidR="00630B50" w:rsidRPr="00194C68">
        <w:rPr>
          <w:rFonts w:ascii="Times New Roman" w:eastAsia="仿宋_GB2312" w:hAnsi="Times New Roman" w:hint="eastAsia"/>
          <w:sz w:val="24"/>
          <w:szCs w:val="24"/>
        </w:rPr>
        <w:t>的观测数据进行比对分析，评估设备在台站试验中</w:t>
      </w:r>
      <w:r w:rsidR="00691BAF">
        <w:rPr>
          <w:rFonts w:ascii="Times New Roman" w:eastAsia="仿宋_GB2312" w:hAnsi="Times New Roman" w:hint="eastAsia"/>
          <w:sz w:val="24"/>
          <w:szCs w:val="24"/>
        </w:rPr>
        <w:t>观测结果</w:t>
      </w:r>
      <w:r w:rsidR="00691BAF" w:rsidRPr="00194C68">
        <w:rPr>
          <w:rFonts w:ascii="Times New Roman" w:eastAsia="仿宋_GB2312" w:hAnsi="Times New Roman" w:hint="eastAsia"/>
          <w:sz w:val="24"/>
          <w:szCs w:val="24"/>
        </w:rPr>
        <w:t>一致性</w:t>
      </w:r>
      <w:r w:rsidR="00630B50" w:rsidRPr="00194C68">
        <w:rPr>
          <w:rFonts w:ascii="Times New Roman" w:eastAsia="仿宋_GB2312" w:hAnsi="Times New Roman" w:hint="eastAsia"/>
          <w:sz w:val="24"/>
          <w:szCs w:val="24"/>
        </w:rPr>
        <w:t>。</w:t>
      </w:r>
    </w:p>
    <w:p w:rsidR="008B2F6E" w:rsidRDefault="00EA1D87" w:rsidP="008B7B03">
      <w:pPr>
        <w:pStyle w:val="a6"/>
        <w:spacing w:line="360" w:lineRule="auto"/>
        <w:ind w:firstLineChars="0" w:firstLine="0"/>
        <w:rPr>
          <w:rFonts w:ascii="仿宋" w:eastAsia="仿宋" w:hAnsi="仿宋"/>
          <w:kern w:val="2"/>
          <w:sz w:val="32"/>
          <w:szCs w:val="32"/>
        </w:rPr>
      </w:pPr>
      <w:r>
        <w:rPr>
          <w:rFonts w:ascii="仿宋" w:eastAsia="仿宋" w:hAnsi="仿宋" w:hint="eastAsia"/>
          <w:kern w:val="2"/>
          <w:sz w:val="32"/>
          <w:szCs w:val="32"/>
        </w:rPr>
        <w:lastRenderedPageBreak/>
        <w:t>六</w:t>
      </w:r>
      <w:r w:rsidR="000F3ACB">
        <w:rPr>
          <w:rFonts w:ascii="仿宋" w:eastAsia="仿宋" w:hAnsi="仿宋" w:hint="eastAsia"/>
          <w:kern w:val="2"/>
          <w:sz w:val="32"/>
          <w:szCs w:val="32"/>
        </w:rPr>
        <w:t>、</w:t>
      </w:r>
      <w:r w:rsidR="008B2F6E">
        <w:rPr>
          <w:rFonts w:ascii="仿宋" w:eastAsia="仿宋" w:hAnsi="仿宋" w:hint="eastAsia"/>
          <w:kern w:val="2"/>
          <w:sz w:val="32"/>
          <w:szCs w:val="32"/>
        </w:rPr>
        <w:t>软件测试</w:t>
      </w:r>
      <w:r w:rsidR="00924548">
        <w:rPr>
          <w:rFonts w:ascii="仿宋" w:eastAsia="仿宋" w:hAnsi="仿宋" w:hint="eastAsia"/>
          <w:kern w:val="2"/>
          <w:sz w:val="32"/>
          <w:szCs w:val="32"/>
        </w:rPr>
        <w:t>：</w:t>
      </w:r>
    </w:p>
    <w:p w:rsidR="008B2F6E" w:rsidRPr="00EA1D87" w:rsidRDefault="00CE6C78" w:rsidP="008B7B03">
      <w:pPr>
        <w:pStyle w:val="a8"/>
        <w:spacing w:line="360" w:lineRule="auto"/>
        <w:rPr>
          <w:rFonts w:ascii="仿宋_GB2312" w:eastAsia="仿宋_GB2312"/>
          <w:sz w:val="24"/>
          <w:szCs w:val="24"/>
        </w:rPr>
      </w:pPr>
      <w:r w:rsidRPr="00EA1D87">
        <w:rPr>
          <w:rFonts w:ascii="仿宋_GB2312" w:eastAsia="仿宋_GB2312" w:hint="eastAsia"/>
          <w:sz w:val="24"/>
          <w:szCs w:val="24"/>
        </w:rPr>
        <w:t>（</w:t>
      </w:r>
      <w:r w:rsidRPr="00EA1D87">
        <w:rPr>
          <w:rFonts w:ascii="仿宋_GB2312" w:eastAsia="仿宋_GB2312"/>
          <w:sz w:val="24"/>
          <w:szCs w:val="24"/>
        </w:rPr>
        <w:t>1</w:t>
      </w:r>
      <w:r w:rsidRPr="00EA1D87">
        <w:rPr>
          <w:rFonts w:ascii="仿宋_GB2312" w:eastAsia="仿宋_GB2312" w:hint="eastAsia"/>
          <w:sz w:val="24"/>
          <w:szCs w:val="24"/>
        </w:rPr>
        <w:t>）在工控机上运行数据采集软件，查看C</w:t>
      </w:r>
      <w:r w:rsidRPr="00EA1D87">
        <w:rPr>
          <w:rFonts w:ascii="仿宋_GB2312" w:eastAsia="仿宋_GB2312"/>
          <w:sz w:val="24"/>
          <w:szCs w:val="24"/>
        </w:rPr>
        <w:t>PU</w:t>
      </w:r>
      <w:r w:rsidRPr="00EA1D87">
        <w:rPr>
          <w:rFonts w:ascii="仿宋_GB2312" w:eastAsia="仿宋_GB2312" w:hint="eastAsia"/>
          <w:sz w:val="24"/>
          <w:szCs w:val="24"/>
        </w:rPr>
        <w:t>、内存和硬盘占用率。</w:t>
      </w:r>
    </w:p>
    <w:p w:rsidR="00CE6C78" w:rsidRDefault="00CE6C78" w:rsidP="008B7B03">
      <w:pPr>
        <w:pStyle w:val="a8"/>
        <w:spacing w:line="360" w:lineRule="auto"/>
        <w:rPr>
          <w:rFonts w:ascii="仿宋_GB2312" w:eastAsia="仿宋_GB2312"/>
          <w:sz w:val="24"/>
          <w:szCs w:val="24"/>
        </w:rPr>
      </w:pPr>
      <w:r w:rsidRPr="00EA1D87">
        <w:rPr>
          <w:rFonts w:ascii="仿宋_GB2312" w:eastAsia="仿宋_GB2312" w:hint="eastAsia"/>
          <w:sz w:val="24"/>
          <w:szCs w:val="24"/>
        </w:rPr>
        <w:t>（2）在台站测试期间不间断运行软件，统计软件闪退、崩溃、报错等故障次数。</w:t>
      </w:r>
    </w:p>
    <w:p w:rsidR="00EA1D87" w:rsidRDefault="00EA1D87" w:rsidP="00EA1D87">
      <w:pPr>
        <w:pStyle w:val="a8"/>
        <w:spacing w:line="360" w:lineRule="auto"/>
        <w:rPr>
          <w:rFonts w:ascii="仿宋_GB2312" w:eastAsia="仿宋_GB2312"/>
          <w:sz w:val="24"/>
          <w:szCs w:val="24"/>
        </w:rPr>
      </w:pPr>
    </w:p>
    <w:p w:rsidR="003F7DDB" w:rsidRPr="002D57DF" w:rsidRDefault="003F7DDB" w:rsidP="00521BCA">
      <w:pPr>
        <w:pStyle w:val="a6"/>
        <w:spacing w:line="360" w:lineRule="auto"/>
        <w:ind w:firstLineChars="0" w:firstLine="0"/>
        <w:rPr>
          <w:rFonts w:ascii="仿宋_GB2312" w:eastAsia="仿宋_GB2312" w:hAnsiTheme="minorHAnsi" w:cstheme="minorBidi"/>
          <w:kern w:val="2"/>
          <w:sz w:val="24"/>
          <w:szCs w:val="24"/>
        </w:rPr>
      </w:pPr>
      <w:r w:rsidRPr="002D57DF">
        <w:rPr>
          <w:rFonts w:ascii="仿宋_GB2312" w:eastAsia="仿宋_GB2312" w:hAnsiTheme="minorHAnsi" w:cstheme="minorBidi" w:hint="eastAsia"/>
          <w:kern w:val="2"/>
          <w:sz w:val="24"/>
          <w:szCs w:val="24"/>
        </w:rPr>
        <w:t>附表：试验方案一览表</w:t>
      </w:r>
    </w:p>
    <w:tbl>
      <w:tblPr>
        <w:tblStyle w:val="ac"/>
        <w:tblW w:w="5000" w:type="pct"/>
        <w:tblLook w:val="04A0"/>
      </w:tblPr>
      <w:tblGrid>
        <w:gridCol w:w="1560"/>
        <w:gridCol w:w="3082"/>
        <w:gridCol w:w="1940"/>
        <w:gridCol w:w="1940"/>
      </w:tblGrid>
      <w:tr w:rsidR="001D6650" w:rsidRPr="002D57DF" w:rsidTr="00C878F6">
        <w:trPr>
          <w:trHeight w:val="20"/>
        </w:trPr>
        <w:tc>
          <w:tcPr>
            <w:tcW w:w="915" w:type="pct"/>
            <w:vAlign w:val="center"/>
          </w:tcPr>
          <w:p w:rsidR="001D6650" w:rsidRPr="002D57DF" w:rsidRDefault="001D6650" w:rsidP="00740E64">
            <w:pPr>
              <w:pStyle w:val="a6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740E64">
            <w:pPr>
              <w:pStyle w:val="a6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试验项目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>
              <w:rPr>
                <w:rFonts w:ascii="仿宋" w:eastAsia="仿宋" w:hAnsi="仿宋"/>
                <w:kern w:val="2"/>
                <w:sz w:val="18"/>
                <w:szCs w:val="18"/>
              </w:rPr>
              <w:t>参考标准</w:t>
            </w:r>
          </w:p>
        </w:tc>
        <w:tc>
          <w:tcPr>
            <w:tcW w:w="1138" w:type="pct"/>
          </w:tcPr>
          <w:p w:rsidR="001D6650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2"/>
                <w:sz w:val="18"/>
                <w:szCs w:val="18"/>
              </w:rPr>
              <w:t>试验结果</w:t>
            </w: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 w:val="restar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稳定性测试</w:t>
            </w: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热重启测试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冷重启测试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重复性测试（短期）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重复性测试（长期）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短期稳定性（精度）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漂移测试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艾伦方差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线性测试</w:t>
            </w: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  <w:vAlign w:val="center"/>
          </w:tcPr>
          <w:p w:rsidR="001D6650" w:rsidRPr="002D57DF" w:rsidDel="00954313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Del="00954313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准确性测试</w:t>
            </w: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  <w:vAlign w:val="center"/>
          </w:tcPr>
          <w:p w:rsidR="001D6650" w:rsidRPr="002D57DF" w:rsidDel="00954313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Del="00954313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 w:val="restart"/>
            <w:vAlign w:val="center"/>
          </w:tcPr>
          <w:p w:rsidR="001D6650" w:rsidRPr="002D57DF" w:rsidRDefault="001D6650" w:rsidP="00412F37">
            <w:pPr>
              <w:pStyle w:val="a6"/>
              <w:spacing w:line="360" w:lineRule="auto"/>
              <w:ind w:firstLineChars="0" w:firstLine="0"/>
              <w:jc w:val="left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环境适应性测试</w:t>
            </w: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水汽校正测试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进气压力敏感性测试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温度变化试验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G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B/T 2423.22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-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2012</w:t>
            </w: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恒定湿热试验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G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B/T 2423.3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-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2016</w:t>
            </w: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温度组合循环试验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G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B/T 2423.34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-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2012</w:t>
            </w: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低气压试验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G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B/T 2423.21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-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2008</w:t>
            </w: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振动试验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G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B/T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 xml:space="preserve"> 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2423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.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14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-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1995</w:t>
            </w: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冲击试验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G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B/T 2423.5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-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2019</w:t>
            </w: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跌落试验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G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B/T 2423.7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-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2018</w:t>
            </w: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7D10E9" w:rsidTr="00C878F6">
        <w:trPr>
          <w:trHeight w:val="20"/>
        </w:trPr>
        <w:tc>
          <w:tcPr>
            <w:tcW w:w="915" w:type="pct"/>
            <w:vMerge w:val="restart"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电磁兼容试验</w:t>
            </w:r>
          </w:p>
        </w:tc>
        <w:tc>
          <w:tcPr>
            <w:tcW w:w="1808" w:type="pct"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静电放电抗扰度试验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G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B/T 17626.2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-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2018</w:t>
            </w:r>
          </w:p>
        </w:tc>
        <w:tc>
          <w:tcPr>
            <w:tcW w:w="1138" w:type="pct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7D10E9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电快速瞬变脉冲群抗扰度试验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G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B/T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 xml:space="preserve"> 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17626.4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-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2018</w:t>
            </w:r>
          </w:p>
        </w:tc>
        <w:tc>
          <w:tcPr>
            <w:tcW w:w="1138" w:type="pct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7D10E9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浪涌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(冲击)抗扰度试验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G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B/T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 xml:space="preserve"> 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17626.5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-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2019</w:t>
            </w:r>
          </w:p>
        </w:tc>
        <w:tc>
          <w:tcPr>
            <w:tcW w:w="1138" w:type="pct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7D10E9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工频磁场抗扰度试验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G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B/T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 xml:space="preserve"> 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17626.8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-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2006</w:t>
            </w:r>
          </w:p>
        </w:tc>
        <w:tc>
          <w:tcPr>
            <w:tcW w:w="1138" w:type="pct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7D10E9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电压跌落抗扰度试验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G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B/T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 xml:space="preserve"> 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17626.11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-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2008</w:t>
            </w:r>
          </w:p>
        </w:tc>
        <w:tc>
          <w:tcPr>
            <w:tcW w:w="1138" w:type="pct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7D10E9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射频场感应的传导骚扰抗扰度试验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G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B/T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 xml:space="preserve"> 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17626.6</w:t>
            </w: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-</w:t>
            </w:r>
            <w:r w:rsidRPr="002D57DF">
              <w:rPr>
                <w:rFonts w:ascii="仿宋" w:eastAsia="仿宋" w:hAnsi="仿宋"/>
                <w:kern w:val="2"/>
                <w:sz w:val="18"/>
                <w:szCs w:val="18"/>
              </w:rPr>
              <w:t>2017</w:t>
            </w:r>
          </w:p>
        </w:tc>
        <w:tc>
          <w:tcPr>
            <w:tcW w:w="1138" w:type="pct"/>
          </w:tcPr>
          <w:p w:rsidR="001D6650" w:rsidRPr="002D57DF" w:rsidRDefault="001D6650" w:rsidP="006F3D70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 w:val="restar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台站运行试验</w:t>
            </w: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环境敏感性测试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观测间隔稳定时间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Merge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长期运行情况测试</w:t>
            </w:r>
          </w:p>
        </w:tc>
        <w:tc>
          <w:tcPr>
            <w:tcW w:w="113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1D6650" w:rsidRPr="002D57DF" w:rsidTr="00C878F6">
        <w:trPr>
          <w:trHeight w:val="20"/>
        </w:trPr>
        <w:tc>
          <w:tcPr>
            <w:tcW w:w="915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 w:rsidRPr="002D57DF">
              <w:rPr>
                <w:rFonts w:ascii="仿宋" w:eastAsia="仿宋" w:hAnsi="仿宋" w:hint="eastAsia"/>
                <w:kern w:val="2"/>
                <w:sz w:val="18"/>
                <w:szCs w:val="18"/>
              </w:rPr>
              <w:t>软件测试</w:t>
            </w:r>
          </w:p>
        </w:tc>
        <w:tc>
          <w:tcPr>
            <w:tcW w:w="1808" w:type="pct"/>
            <w:vAlign w:val="center"/>
          </w:tcPr>
          <w:p w:rsidR="001D6650" w:rsidRPr="002D57DF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  <w:vAlign w:val="center"/>
          </w:tcPr>
          <w:p w:rsidR="001D6650" w:rsidRPr="002D57DF" w:rsidDel="00665DE8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1D6650" w:rsidRPr="002D57DF" w:rsidDel="00665DE8" w:rsidRDefault="001D66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</w:p>
        </w:tc>
      </w:tr>
      <w:tr w:rsidR="00630B50" w:rsidRPr="00630B50" w:rsidTr="00C878F6">
        <w:trPr>
          <w:trHeight w:val="20"/>
        </w:trPr>
        <w:tc>
          <w:tcPr>
            <w:tcW w:w="915" w:type="pct"/>
            <w:vAlign w:val="center"/>
          </w:tcPr>
          <w:p w:rsidR="00630B50" w:rsidRPr="008F28AC" w:rsidRDefault="008F28AC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kern w:val="2"/>
                <w:sz w:val="18"/>
                <w:szCs w:val="18"/>
              </w:rPr>
            </w:pPr>
            <w:r>
              <w:rPr>
                <w:rFonts w:ascii="仿宋" w:eastAsia="仿宋" w:hAnsi="仿宋" w:hint="eastAsia"/>
                <w:kern w:val="2"/>
                <w:sz w:val="18"/>
                <w:szCs w:val="18"/>
              </w:rPr>
              <w:t>观测</w:t>
            </w:r>
            <w:r w:rsidRPr="008F28AC">
              <w:rPr>
                <w:rFonts w:ascii="仿宋" w:eastAsia="仿宋" w:hAnsi="仿宋" w:hint="eastAsia"/>
                <w:kern w:val="2"/>
                <w:sz w:val="18"/>
                <w:szCs w:val="18"/>
              </w:rPr>
              <w:t>结果一致性</w:t>
            </w:r>
          </w:p>
        </w:tc>
        <w:tc>
          <w:tcPr>
            <w:tcW w:w="1808" w:type="pct"/>
            <w:vAlign w:val="center"/>
          </w:tcPr>
          <w:p w:rsidR="00630B50" w:rsidRPr="00630B50" w:rsidRDefault="00630B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color w:val="FF0000"/>
                <w:kern w:val="2"/>
                <w:sz w:val="18"/>
                <w:szCs w:val="18"/>
              </w:rPr>
            </w:pPr>
          </w:p>
        </w:tc>
        <w:tc>
          <w:tcPr>
            <w:tcW w:w="1138" w:type="pct"/>
            <w:vAlign w:val="center"/>
          </w:tcPr>
          <w:p w:rsidR="00630B50" w:rsidRPr="00630B50" w:rsidDel="00665DE8" w:rsidRDefault="00630B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color w:val="FF0000"/>
                <w:kern w:val="2"/>
                <w:sz w:val="18"/>
                <w:szCs w:val="18"/>
              </w:rPr>
            </w:pPr>
          </w:p>
        </w:tc>
        <w:tc>
          <w:tcPr>
            <w:tcW w:w="1138" w:type="pct"/>
          </w:tcPr>
          <w:p w:rsidR="00630B50" w:rsidRPr="00630B50" w:rsidDel="00665DE8" w:rsidRDefault="00630B50" w:rsidP="00175BDF">
            <w:pPr>
              <w:pStyle w:val="a6"/>
              <w:spacing w:line="360" w:lineRule="auto"/>
              <w:ind w:firstLineChars="0" w:firstLine="0"/>
              <w:rPr>
                <w:rFonts w:ascii="仿宋" w:eastAsia="仿宋" w:hAnsi="仿宋"/>
                <w:color w:val="FF0000"/>
                <w:kern w:val="2"/>
                <w:sz w:val="18"/>
                <w:szCs w:val="18"/>
              </w:rPr>
            </w:pPr>
          </w:p>
        </w:tc>
      </w:tr>
    </w:tbl>
    <w:p w:rsidR="003F7DDB" w:rsidRPr="004D1F20" w:rsidRDefault="003F7DDB" w:rsidP="00525148">
      <w:pPr>
        <w:pStyle w:val="a6"/>
        <w:spacing w:line="360" w:lineRule="auto"/>
        <w:ind w:firstLineChars="0" w:firstLine="0"/>
        <w:rPr>
          <w:rFonts w:ascii="仿宋" w:eastAsia="仿宋" w:hAnsi="仿宋"/>
          <w:kern w:val="2"/>
          <w:sz w:val="32"/>
          <w:szCs w:val="32"/>
        </w:rPr>
      </w:pPr>
    </w:p>
    <w:sectPr w:rsidR="003F7DDB" w:rsidRPr="004D1F20" w:rsidSect="00DA4FD1">
      <w:type w:val="continuous"/>
      <w:pgSz w:w="11906" w:h="16838" w:code="9"/>
      <w:pgMar w:top="1440" w:right="1800" w:bottom="1440" w:left="180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39C" w:rsidRDefault="0001239C" w:rsidP="007B327F">
      <w:r>
        <w:separator/>
      </w:r>
    </w:p>
  </w:endnote>
  <w:endnote w:type="continuationSeparator" w:id="0">
    <w:p w:rsidR="0001239C" w:rsidRDefault="0001239C" w:rsidP="007B3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39C" w:rsidRDefault="0001239C" w:rsidP="007B327F">
      <w:r>
        <w:separator/>
      </w:r>
    </w:p>
  </w:footnote>
  <w:footnote w:type="continuationSeparator" w:id="0">
    <w:p w:rsidR="0001239C" w:rsidRDefault="0001239C" w:rsidP="007B32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17EC"/>
    <w:multiLevelType w:val="hybridMultilevel"/>
    <w:tmpl w:val="B44E8D4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4667DCC"/>
    <w:multiLevelType w:val="hybridMultilevel"/>
    <w:tmpl w:val="EFE0E876"/>
    <w:lvl w:ilvl="0" w:tplc="62385C64">
      <w:start w:val="1"/>
      <w:numFmt w:val="decimal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25A8539C"/>
    <w:multiLevelType w:val="hybridMultilevel"/>
    <w:tmpl w:val="0AD83CB0"/>
    <w:lvl w:ilvl="0" w:tplc="847AA88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6662A21"/>
    <w:multiLevelType w:val="hybridMultilevel"/>
    <w:tmpl w:val="032AC1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B35523"/>
    <w:multiLevelType w:val="hybridMultilevel"/>
    <w:tmpl w:val="F566E6D6"/>
    <w:lvl w:ilvl="0" w:tplc="0409000B">
      <w:start w:val="1"/>
      <w:numFmt w:val="bullet"/>
      <w:lvlText w:val=""/>
      <w:lvlJc w:val="left"/>
      <w:pPr>
        <w:ind w:left="83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5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5">
    <w:nsid w:val="496B5C83"/>
    <w:multiLevelType w:val="hybridMultilevel"/>
    <w:tmpl w:val="90E4044C"/>
    <w:lvl w:ilvl="0" w:tplc="04090003">
      <w:start w:val="1"/>
      <w:numFmt w:val="bullet"/>
      <w:lvlText w:val=""/>
      <w:lvlJc w:val="left"/>
      <w:pPr>
        <w:ind w:left="2121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2541" w:hanging="420"/>
      </w:pPr>
    </w:lvl>
    <w:lvl w:ilvl="2" w:tplc="0409001B" w:tentative="1">
      <w:start w:val="1"/>
      <w:numFmt w:val="lowerRoman"/>
      <w:lvlText w:val="%3."/>
      <w:lvlJc w:val="right"/>
      <w:pPr>
        <w:ind w:left="2961" w:hanging="420"/>
      </w:pPr>
    </w:lvl>
    <w:lvl w:ilvl="3" w:tplc="0409000F" w:tentative="1">
      <w:start w:val="1"/>
      <w:numFmt w:val="decimal"/>
      <w:lvlText w:val="%4."/>
      <w:lvlJc w:val="left"/>
      <w:pPr>
        <w:ind w:left="3381" w:hanging="420"/>
      </w:pPr>
    </w:lvl>
    <w:lvl w:ilvl="4" w:tplc="04090019" w:tentative="1">
      <w:start w:val="1"/>
      <w:numFmt w:val="lowerLetter"/>
      <w:lvlText w:val="%5)"/>
      <w:lvlJc w:val="left"/>
      <w:pPr>
        <w:ind w:left="3801" w:hanging="420"/>
      </w:pPr>
    </w:lvl>
    <w:lvl w:ilvl="5" w:tplc="0409001B" w:tentative="1">
      <w:start w:val="1"/>
      <w:numFmt w:val="lowerRoman"/>
      <w:lvlText w:val="%6."/>
      <w:lvlJc w:val="right"/>
      <w:pPr>
        <w:ind w:left="4221" w:hanging="420"/>
      </w:pPr>
    </w:lvl>
    <w:lvl w:ilvl="6" w:tplc="0409000F" w:tentative="1">
      <w:start w:val="1"/>
      <w:numFmt w:val="decimal"/>
      <w:lvlText w:val="%7."/>
      <w:lvlJc w:val="left"/>
      <w:pPr>
        <w:ind w:left="4641" w:hanging="420"/>
      </w:pPr>
    </w:lvl>
    <w:lvl w:ilvl="7" w:tplc="04090019" w:tentative="1">
      <w:start w:val="1"/>
      <w:numFmt w:val="lowerLetter"/>
      <w:lvlText w:val="%8)"/>
      <w:lvlJc w:val="left"/>
      <w:pPr>
        <w:ind w:left="5061" w:hanging="420"/>
      </w:pPr>
    </w:lvl>
    <w:lvl w:ilvl="8" w:tplc="0409001B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6">
    <w:nsid w:val="56EF5049"/>
    <w:multiLevelType w:val="hybridMultilevel"/>
    <w:tmpl w:val="B13CC6B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3AF7F69"/>
    <w:multiLevelType w:val="hybridMultilevel"/>
    <w:tmpl w:val="E2F686B2"/>
    <w:lvl w:ilvl="0" w:tplc="04090003">
      <w:start w:val="1"/>
      <w:numFmt w:val="bullet"/>
      <w:lvlText w:val="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8">
    <w:nsid w:val="797C55EC"/>
    <w:multiLevelType w:val="hybridMultilevel"/>
    <w:tmpl w:val="9A843828"/>
    <w:lvl w:ilvl="0" w:tplc="BF0A6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EF56004"/>
    <w:multiLevelType w:val="hybridMultilevel"/>
    <w:tmpl w:val="FAC89314"/>
    <w:lvl w:ilvl="0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31233"/>
    <w:rsid w:val="00011000"/>
    <w:rsid w:val="0001239C"/>
    <w:rsid w:val="00017617"/>
    <w:rsid w:val="00017633"/>
    <w:rsid w:val="00022CE5"/>
    <w:rsid w:val="00024ED7"/>
    <w:rsid w:val="00025697"/>
    <w:rsid w:val="00026227"/>
    <w:rsid w:val="00031233"/>
    <w:rsid w:val="00033B9E"/>
    <w:rsid w:val="00035CCD"/>
    <w:rsid w:val="00037145"/>
    <w:rsid w:val="000421C7"/>
    <w:rsid w:val="00056242"/>
    <w:rsid w:val="00072EC9"/>
    <w:rsid w:val="000818BB"/>
    <w:rsid w:val="0008387B"/>
    <w:rsid w:val="00092F7E"/>
    <w:rsid w:val="000932AF"/>
    <w:rsid w:val="000A03BE"/>
    <w:rsid w:val="000B6008"/>
    <w:rsid w:val="000E0592"/>
    <w:rsid w:val="000E0FF3"/>
    <w:rsid w:val="000E70C3"/>
    <w:rsid w:val="000F28BC"/>
    <w:rsid w:val="000F3ACB"/>
    <w:rsid w:val="000F73AF"/>
    <w:rsid w:val="00107A2D"/>
    <w:rsid w:val="00133491"/>
    <w:rsid w:val="00133935"/>
    <w:rsid w:val="00143379"/>
    <w:rsid w:val="00144AF6"/>
    <w:rsid w:val="00151C91"/>
    <w:rsid w:val="00157770"/>
    <w:rsid w:val="00162666"/>
    <w:rsid w:val="0016604C"/>
    <w:rsid w:val="00173C70"/>
    <w:rsid w:val="00183959"/>
    <w:rsid w:val="001922F7"/>
    <w:rsid w:val="00194C68"/>
    <w:rsid w:val="001961C5"/>
    <w:rsid w:val="001965F2"/>
    <w:rsid w:val="001B329D"/>
    <w:rsid w:val="001B347F"/>
    <w:rsid w:val="001C411D"/>
    <w:rsid w:val="001C5A8E"/>
    <w:rsid w:val="001C67ED"/>
    <w:rsid w:val="001D4382"/>
    <w:rsid w:val="001D63FE"/>
    <w:rsid w:val="001D6650"/>
    <w:rsid w:val="001E7747"/>
    <w:rsid w:val="001F0876"/>
    <w:rsid w:val="001F1C59"/>
    <w:rsid w:val="001F3FFD"/>
    <w:rsid w:val="002041B4"/>
    <w:rsid w:val="00225842"/>
    <w:rsid w:val="002264EC"/>
    <w:rsid w:val="00233ECA"/>
    <w:rsid w:val="00234098"/>
    <w:rsid w:val="00234D30"/>
    <w:rsid w:val="00252DA7"/>
    <w:rsid w:val="002613B1"/>
    <w:rsid w:val="00263E65"/>
    <w:rsid w:val="00272635"/>
    <w:rsid w:val="00274A4F"/>
    <w:rsid w:val="0028676B"/>
    <w:rsid w:val="00287292"/>
    <w:rsid w:val="00290CA0"/>
    <w:rsid w:val="002A60D6"/>
    <w:rsid w:val="002A786B"/>
    <w:rsid w:val="002B0FA9"/>
    <w:rsid w:val="002B1057"/>
    <w:rsid w:val="002B2A5A"/>
    <w:rsid w:val="002D57DF"/>
    <w:rsid w:val="002D676B"/>
    <w:rsid w:val="002D6FD2"/>
    <w:rsid w:val="002E1504"/>
    <w:rsid w:val="002E171B"/>
    <w:rsid w:val="002E38B3"/>
    <w:rsid w:val="002E3989"/>
    <w:rsid w:val="002E406C"/>
    <w:rsid w:val="002F3EC2"/>
    <w:rsid w:val="00305D0B"/>
    <w:rsid w:val="00315AB9"/>
    <w:rsid w:val="003245AE"/>
    <w:rsid w:val="00334207"/>
    <w:rsid w:val="00336993"/>
    <w:rsid w:val="00346A07"/>
    <w:rsid w:val="00352249"/>
    <w:rsid w:val="0035775E"/>
    <w:rsid w:val="00362158"/>
    <w:rsid w:val="00372322"/>
    <w:rsid w:val="003767CB"/>
    <w:rsid w:val="00385DC4"/>
    <w:rsid w:val="00394292"/>
    <w:rsid w:val="003A08DF"/>
    <w:rsid w:val="003B0374"/>
    <w:rsid w:val="003B0EBF"/>
    <w:rsid w:val="003B6C85"/>
    <w:rsid w:val="003C3C32"/>
    <w:rsid w:val="003C4508"/>
    <w:rsid w:val="003C5082"/>
    <w:rsid w:val="003D4882"/>
    <w:rsid w:val="003D527F"/>
    <w:rsid w:val="003E21CF"/>
    <w:rsid w:val="003E4FE2"/>
    <w:rsid w:val="003F19C8"/>
    <w:rsid w:val="003F7DDB"/>
    <w:rsid w:val="00406280"/>
    <w:rsid w:val="00412F37"/>
    <w:rsid w:val="00432799"/>
    <w:rsid w:val="004362DC"/>
    <w:rsid w:val="00444ED5"/>
    <w:rsid w:val="0045071A"/>
    <w:rsid w:val="004525AF"/>
    <w:rsid w:val="00460B06"/>
    <w:rsid w:val="0047114E"/>
    <w:rsid w:val="004755C9"/>
    <w:rsid w:val="00482547"/>
    <w:rsid w:val="00490F0D"/>
    <w:rsid w:val="004A6BD9"/>
    <w:rsid w:val="004B3547"/>
    <w:rsid w:val="004B3DCE"/>
    <w:rsid w:val="004C0D29"/>
    <w:rsid w:val="004C6997"/>
    <w:rsid w:val="004C785E"/>
    <w:rsid w:val="004D1F20"/>
    <w:rsid w:val="004D661E"/>
    <w:rsid w:val="004F110F"/>
    <w:rsid w:val="004F72A2"/>
    <w:rsid w:val="00507512"/>
    <w:rsid w:val="00507581"/>
    <w:rsid w:val="00507CF7"/>
    <w:rsid w:val="0051389F"/>
    <w:rsid w:val="005200C4"/>
    <w:rsid w:val="00521BCA"/>
    <w:rsid w:val="00523E0A"/>
    <w:rsid w:val="005245BB"/>
    <w:rsid w:val="00525148"/>
    <w:rsid w:val="00527710"/>
    <w:rsid w:val="00531C9E"/>
    <w:rsid w:val="00537ABE"/>
    <w:rsid w:val="0054364F"/>
    <w:rsid w:val="00551BB7"/>
    <w:rsid w:val="005566F7"/>
    <w:rsid w:val="005659BF"/>
    <w:rsid w:val="00565A97"/>
    <w:rsid w:val="00570407"/>
    <w:rsid w:val="0058556B"/>
    <w:rsid w:val="00586A28"/>
    <w:rsid w:val="00591551"/>
    <w:rsid w:val="005920D4"/>
    <w:rsid w:val="005A69A7"/>
    <w:rsid w:val="005C4043"/>
    <w:rsid w:val="005D625F"/>
    <w:rsid w:val="005E4AF2"/>
    <w:rsid w:val="00604853"/>
    <w:rsid w:val="0061711E"/>
    <w:rsid w:val="00630384"/>
    <w:rsid w:val="00630B50"/>
    <w:rsid w:val="00631F11"/>
    <w:rsid w:val="00632671"/>
    <w:rsid w:val="00633168"/>
    <w:rsid w:val="00636200"/>
    <w:rsid w:val="00647AEC"/>
    <w:rsid w:val="00665DE8"/>
    <w:rsid w:val="00686278"/>
    <w:rsid w:val="00690993"/>
    <w:rsid w:val="006909CF"/>
    <w:rsid w:val="00691BAF"/>
    <w:rsid w:val="006A2AA4"/>
    <w:rsid w:val="006A6378"/>
    <w:rsid w:val="006C7303"/>
    <w:rsid w:val="006D115A"/>
    <w:rsid w:val="006D6E09"/>
    <w:rsid w:val="006D78FF"/>
    <w:rsid w:val="006D7A98"/>
    <w:rsid w:val="006E25BB"/>
    <w:rsid w:val="006F3D70"/>
    <w:rsid w:val="006F7ACF"/>
    <w:rsid w:val="00705E24"/>
    <w:rsid w:val="007100A3"/>
    <w:rsid w:val="00711ACB"/>
    <w:rsid w:val="00726A25"/>
    <w:rsid w:val="007315FE"/>
    <w:rsid w:val="007363EC"/>
    <w:rsid w:val="00740E64"/>
    <w:rsid w:val="007471AE"/>
    <w:rsid w:val="007660C9"/>
    <w:rsid w:val="00767127"/>
    <w:rsid w:val="007707D2"/>
    <w:rsid w:val="00782220"/>
    <w:rsid w:val="00792672"/>
    <w:rsid w:val="007A1D13"/>
    <w:rsid w:val="007B327F"/>
    <w:rsid w:val="007B5115"/>
    <w:rsid w:val="007C5DF0"/>
    <w:rsid w:val="007C7B8D"/>
    <w:rsid w:val="007D10E9"/>
    <w:rsid w:val="007D6179"/>
    <w:rsid w:val="007D6588"/>
    <w:rsid w:val="007E0A12"/>
    <w:rsid w:val="007E142A"/>
    <w:rsid w:val="007E1EED"/>
    <w:rsid w:val="007E2C55"/>
    <w:rsid w:val="007E3DE7"/>
    <w:rsid w:val="008124D1"/>
    <w:rsid w:val="00816866"/>
    <w:rsid w:val="00817295"/>
    <w:rsid w:val="00830EC2"/>
    <w:rsid w:val="0085603E"/>
    <w:rsid w:val="00862D6D"/>
    <w:rsid w:val="008633F7"/>
    <w:rsid w:val="00864071"/>
    <w:rsid w:val="00871BC2"/>
    <w:rsid w:val="00877DF4"/>
    <w:rsid w:val="00894515"/>
    <w:rsid w:val="008A3528"/>
    <w:rsid w:val="008B2F6E"/>
    <w:rsid w:val="008B7B03"/>
    <w:rsid w:val="008D0019"/>
    <w:rsid w:val="008D4AC5"/>
    <w:rsid w:val="008D71D8"/>
    <w:rsid w:val="008E33A2"/>
    <w:rsid w:val="008E6B77"/>
    <w:rsid w:val="008F2561"/>
    <w:rsid w:val="008F28AC"/>
    <w:rsid w:val="008F3DBE"/>
    <w:rsid w:val="00905F5C"/>
    <w:rsid w:val="00915D8B"/>
    <w:rsid w:val="00917191"/>
    <w:rsid w:val="00922525"/>
    <w:rsid w:val="009241B2"/>
    <w:rsid w:val="00924548"/>
    <w:rsid w:val="009266BF"/>
    <w:rsid w:val="00931B3E"/>
    <w:rsid w:val="00941610"/>
    <w:rsid w:val="00944E97"/>
    <w:rsid w:val="00954313"/>
    <w:rsid w:val="00962717"/>
    <w:rsid w:val="00967344"/>
    <w:rsid w:val="0097356F"/>
    <w:rsid w:val="0098363E"/>
    <w:rsid w:val="009850CF"/>
    <w:rsid w:val="009A12FC"/>
    <w:rsid w:val="009B2AF1"/>
    <w:rsid w:val="009B78C9"/>
    <w:rsid w:val="009D3266"/>
    <w:rsid w:val="009E3A32"/>
    <w:rsid w:val="009E625C"/>
    <w:rsid w:val="009F23D8"/>
    <w:rsid w:val="00A026D9"/>
    <w:rsid w:val="00A1057F"/>
    <w:rsid w:val="00A43468"/>
    <w:rsid w:val="00A55544"/>
    <w:rsid w:val="00A62B82"/>
    <w:rsid w:val="00A652A6"/>
    <w:rsid w:val="00A67E6E"/>
    <w:rsid w:val="00A67FEF"/>
    <w:rsid w:val="00A75174"/>
    <w:rsid w:val="00A826DD"/>
    <w:rsid w:val="00A92901"/>
    <w:rsid w:val="00AB3A50"/>
    <w:rsid w:val="00AC11AE"/>
    <w:rsid w:val="00AC611F"/>
    <w:rsid w:val="00AD3394"/>
    <w:rsid w:val="00AD6B99"/>
    <w:rsid w:val="00AE148F"/>
    <w:rsid w:val="00AE21E4"/>
    <w:rsid w:val="00AF0BC8"/>
    <w:rsid w:val="00AF4B20"/>
    <w:rsid w:val="00B013B3"/>
    <w:rsid w:val="00B021B7"/>
    <w:rsid w:val="00B106CE"/>
    <w:rsid w:val="00B11D12"/>
    <w:rsid w:val="00B1677E"/>
    <w:rsid w:val="00B21AA8"/>
    <w:rsid w:val="00B26694"/>
    <w:rsid w:val="00B271F6"/>
    <w:rsid w:val="00B4139A"/>
    <w:rsid w:val="00B576A6"/>
    <w:rsid w:val="00B6143B"/>
    <w:rsid w:val="00B75026"/>
    <w:rsid w:val="00B75077"/>
    <w:rsid w:val="00B762CE"/>
    <w:rsid w:val="00B85D8E"/>
    <w:rsid w:val="00B90347"/>
    <w:rsid w:val="00B93CFB"/>
    <w:rsid w:val="00BA158D"/>
    <w:rsid w:val="00BA2E0F"/>
    <w:rsid w:val="00BC7425"/>
    <w:rsid w:val="00BE0311"/>
    <w:rsid w:val="00BE078F"/>
    <w:rsid w:val="00C029F0"/>
    <w:rsid w:val="00C15FAA"/>
    <w:rsid w:val="00C216CC"/>
    <w:rsid w:val="00C27629"/>
    <w:rsid w:val="00C3113C"/>
    <w:rsid w:val="00C34082"/>
    <w:rsid w:val="00C41397"/>
    <w:rsid w:val="00C51465"/>
    <w:rsid w:val="00C537E3"/>
    <w:rsid w:val="00C54ACB"/>
    <w:rsid w:val="00C6178D"/>
    <w:rsid w:val="00C642E4"/>
    <w:rsid w:val="00C66DD9"/>
    <w:rsid w:val="00C73325"/>
    <w:rsid w:val="00C7350E"/>
    <w:rsid w:val="00C84746"/>
    <w:rsid w:val="00C84EA8"/>
    <w:rsid w:val="00C878F6"/>
    <w:rsid w:val="00C92570"/>
    <w:rsid w:val="00C930B8"/>
    <w:rsid w:val="00CA6A43"/>
    <w:rsid w:val="00CB60BF"/>
    <w:rsid w:val="00CC5832"/>
    <w:rsid w:val="00CD1C24"/>
    <w:rsid w:val="00CD3C13"/>
    <w:rsid w:val="00CD4DDE"/>
    <w:rsid w:val="00CD7AE6"/>
    <w:rsid w:val="00CE34B6"/>
    <w:rsid w:val="00CE43DE"/>
    <w:rsid w:val="00CE6C78"/>
    <w:rsid w:val="00D025AD"/>
    <w:rsid w:val="00D05D0A"/>
    <w:rsid w:val="00D21764"/>
    <w:rsid w:val="00D23C6C"/>
    <w:rsid w:val="00D471A8"/>
    <w:rsid w:val="00D55B19"/>
    <w:rsid w:val="00D65A21"/>
    <w:rsid w:val="00D70E37"/>
    <w:rsid w:val="00D7771E"/>
    <w:rsid w:val="00D83435"/>
    <w:rsid w:val="00D91F3A"/>
    <w:rsid w:val="00D920C9"/>
    <w:rsid w:val="00D97427"/>
    <w:rsid w:val="00DA2FC0"/>
    <w:rsid w:val="00DA4FD1"/>
    <w:rsid w:val="00DB3147"/>
    <w:rsid w:val="00DB6592"/>
    <w:rsid w:val="00DB7897"/>
    <w:rsid w:val="00DC7B33"/>
    <w:rsid w:val="00DD427B"/>
    <w:rsid w:val="00DF0227"/>
    <w:rsid w:val="00DF0381"/>
    <w:rsid w:val="00E02CE9"/>
    <w:rsid w:val="00E10502"/>
    <w:rsid w:val="00E1138C"/>
    <w:rsid w:val="00E16378"/>
    <w:rsid w:val="00E33FF1"/>
    <w:rsid w:val="00E44F99"/>
    <w:rsid w:val="00E541D0"/>
    <w:rsid w:val="00E572CB"/>
    <w:rsid w:val="00E641A0"/>
    <w:rsid w:val="00E74FD1"/>
    <w:rsid w:val="00E953B4"/>
    <w:rsid w:val="00E9562E"/>
    <w:rsid w:val="00E95C9C"/>
    <w:rsid w:val="00EA1D87"/>
    <w:rsid w:val="00EA3163"/>
    <w:rsid w:val="00EA59D1"/>
    <w:rsid w:val="00EA631D"/>
    <w:rsid w:val="00EA727E"/>
    <w:rsid w:val="00EB397D"/>
    <w:rsid w:val="00EB65F1"/>
    <w:rsid w:val="00EB784F"/>
    <w:rsid w:val="00EC56B3"/>
    <w:rsid w:val="00ED24EC"/>
    <w:rsid w:val="00ED2E7F"/>
    <w:rsid w:val="00ED3667"/>
    <w:rsid w:val="00ED6AD8"/>
    <w:rsid w:val="00EE0C00"/>
    <w:rsid w:val="00EF2D81"/>
    <w:rsid w:val="00EF62DA"/>
    <w:rsid w:val="00F00F2C"/>
    <w:rsid w:val="00F02C20"/>
    <w:rsid w:val="00F11186"/>
    <w:rsid w:val="00F22DB1"/>
    <w:rsid w:val="00F300F1"/>
    <w:rsid w:val="00F34C43"/>
    <w:rsid w:val="00F41534"/>
    <w:rsid w:val="00F46E5B"/>
    <w:rsid w:val="00F6060B"/>
    <w:rsid w:val="00F65769"/>
    <w:rsid w:val="00F833E2"/>
    <w:rsid w:val="00F9238F"/>
    <w:rsid w:val="00F92E1E"/>
    <w:rsid w:val="00F935A4"/>
    <w:rsid w:val="00FA1683"/>
    <w:rsid w:val="00FA5B2D"/>
    <w:rsid w:val="00FA627B"/>
    <w:rsid w:val="00FB061B"/>
    <w:rsid w:val="00FB1AA4"/>
    <w:rsid w:val="00FC451C"/>
    <w:rsid w:val="00FD6BC8"/>
    <w:rsid w:val="00FE21DF"/>
    <w:rsid w:val="00FE6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3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32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32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327F"/>
    <w:rPr>
      <w:sz w:val="18"/>
      <w:szCs w:val="18"/>
    </w:rPr>
  </w:style>
  <w:style w:type="paragraph" w:styleId="a5">
    <w:name w:val="List Paragraph"/>
    <w:basedOn w:val="a"/>
    <w:uiPriority w:val="34"/>
    <w:qFormat/>
    <w:rsid w:val="007B327F"/>
    <w:pPr>
      <w:ind w:firstLineChars="200" w:firstLine="420"/>
    </w:pPr>
  </w:style>
  <w:style w:type="paragraph" w:customStyle="1" w:styleId="a6">
    <w:name w:val="段"/>
    <w:link w:val="Char1"/>
    <w:rsid w:val="003C5082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character" w:customStyle="1" w:styleId="Char1">
    <w:name w:val="段 Char"/>
    <w:link w:val="a6"/>
    <w:rsid w:val="003C5082"/>
    <w:rPr>
      <w:rFonts w:ascii="宋体" w:eastAsia="宋体" w:hAnsi="Times New Roman" w:cs="Times New Roman"/>
      <w:kern w:val="0"/>
      <w:szCs w:val="20"/>
      <w:lang w:val="en-US" w:eastAsia="zh-CN"/>
    </w:rPr>
  </w:style>
  <w:style w:type="character" w:styleId="a7">
    <w:name w:val="annotation reference"/>
    <w:basedOn w:val="a0"/>
    <w:uiPriority w:val="99"/>
    <w:semiHidden/>
    <w:unhideWhenUsed/>
    <w:rsid w:val="00272635"/>
    <w:rPr>
      <w:sz w:val="21"/>
      <w:szCs w:val="21"/>
    </w:rPr>
  </w:style>
  <w:style w:type="paragraph" w:styleId="a8">
    <w:name w:val="annotation text"/>
    <w:basedOn w:val="a"/>
    <w:link w:val="Char2"/>
    <w:uiPriority w:val="99"/>
    <w:unhideWhenUsed/>
    <w:rsid w:val="00272635"/>
    <w:pPr>
      <w:jc w:val="left"/>
    </w:pPr>
  </w:style>
  <w:style w:type="character" w:customStyle="1" w:styleId="Char2">
    <w:name w:val="批注文字 Char"/>
    <w:basedOn w:val="a0"/>
    <w:link w:val="a8"/>
    <w:uiPriority w:val="99"/>
    <w:rsid w:val="00272635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272635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272635"/>
    <w:rPr>
      <w:b/>
      <w:bCs/>
    </w:rPr>
  </w:style>
  <w:style w:type="paragraph" w:styleId="aa">
    <w:name w:val="Balloon Text"/>
    <w:basedOn w:val="a"/>
    <w:link w:val="Char4"/>
    <w:uiPriority w:val="99"/>
    <w:semiHidden/>
    <w:unhideWhenUsed/>
    <w:rsid w:val="005659BF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5659BF"/>
    <w:rPr>
      <w:sz w:val="18"/>
      <w:szCs w:val="18"/>
    </w:rPr>
  </w:style>
  <w:style w:type="paragraph" w:styleId="ab">
    <w:name w:val="Revision"/>
    <w:hidden/>
    <w:uiPriority w:val="99"/>
    <w:semiHidden/>
    <w:rsid w:val="001F1C59"/>
  </w:style>
  <w:style w:type="table" w:styleId="ac">
    <w:name w:val="Table Grid"/>
    <w:basedOn w:val="a1"/>
    <w:uiPriority w:val="39"/>
    <w:rsid w:val="003F7D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Char5"/>
    <w:uiPriority w:val="99"/>
    <w:semiHidden/>
    <w:unhideWhenUsed/>
    <w:rsid w:val="001965F2"/>
    <w:rPr>
      <w:rFonts w:ascii="宋体" w:eastAsia="宋体"/>
      <w:sz w:val="18"/>
      <w:szCs w:val="18"/>
    </w:rPr>
  </w:style>
  <w:style w:type="character" w:customStyle="1" w:styleId="Char5">
    <w:name w:val="文档结构图 Char"/>
    <w:basedOn w:val="a0"/>
    <w:link w:val="ad"/>
    <w:uiPriority w:val="99"/>
    <w:semiHidden/>
    <w:rsid w:val="001965F2"/>
    <w:rPr>
      <w:rFonts w:ascii="宋体" w:eastAsia="宋体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ED6A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CharChar">
    <w:name w:val="Char Char Char Char"/>
    <w:basedOn w:val="ad"/>
    <w:autoRedefine/>
    <w:rsid w:val="001B329D"/>
    <w:pPr>
      <w:shd w:val="clear" w:color="auto" w:fill="000080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467EF-738A-4592-A61A-29C36CCA7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7</Pages>
  <Words>785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 一雷</dc:creator>
  <cp:lastModifiedBy>梁苗</cp:lastModifiedBy>
  <cp:revision>30</cp:revision>
  <dcterms:created xsi:type="dcterms:W3CDTF">2022-06-07T08:22:00Z</dcterms:created>
  <dcterms:modified xsi:type="dcterms:W3CDTF">2022-06-16T03:14:00Z</dcterms:modified>
</cp:coreProperties>
</file>